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08D1" w14:textId="6929F1A3" w:rsidR="009F1B4A" w:rsidRDefault="009F1B4A" w:rsidP="000D5464">
      <w:pPr>
        <w:rPr>
          <w:b/>
          <w:bCs/>
          <w:u w:val="single"/>
        </w:rPr>
      </w:pPr>
      <w:r>
        <w:rPr>
          <w:b/>
          <w:bCs/>
          <w:u w:val="single"/>
        </w:rPr>
        <w:t>Werkplan kerk en klimaat</w:t>
      </w:r>
    </w:p>
    <w:p w14:paraId="0EDE3BB7" w14:textId="19B377B7" w:rsidR="00285BA3" w:rsidRDefault="000D5464" w:rsidP="0081372C">
      <w:r w:rsidRPr="007C0844">
        <w:rPr>
          <w:b/>
          <w:bCs/>
          <w:u w:val="single"/>
        </w:rPr>
        <w:t>Inleiding</w:t>
      </w:r>
      <w:r>
        <w:br/>
        <w:t>Dit werkplan was van oorsprong bedoeld om aandacht voor het klimaat en wat de christelijke traditie hierover verteld aan elkaar te verbinden. Langzamerhand groeide er ook een ander besef. Betrokken zijn bij een leefbare aarde in de toekomst staat in verband met betrokken zijn bij een leefbare kerk in de toekomst. Beide gaat over doorgeven, beide</w:t>
      </w:r>
      <w:r w:rsidR="004D6F04">
        <w:t>n</w:t>
      </w:r>
      <w:r>
        <w:t xml:space="preserve"> gaa</w:t>
      </w:r>
      <w:r w:rsidR="004D6F04">
        <w:t>n</w:t>
      </w:r>
      <w:r>
        <w:t xml:space="preserve"> over woorden en daden in deze tijd </w:t>
      </w:r>
      <w:r w:rsidR="004D6F04">
        <w:t xml:space="preserve">waarmee </w:t>
      </w:r>
      <w:r>
        <w:t xml:space="preserve">oude ideeën opnieuw </w:t>
      </w:r>
      <w:r w:rsidR="004D6F04">
        <w:t xml:space="preserve">zijn </w:t>
      </w:r>
      <w:r>
        <w:t xml:space="preserve">te laden of nieuwe inzichten door </w:t>
      </w:r>
      <w:r w:rsidR="004D6F04">
        <w:t xml:space="preserve">kunnen </w:t>
      </w:r>
      <w:r>
        <w:t xml:space="preserve">dringen. In dit werkplan staan dan ook elementen die niet alleen voor klimaat en duurzaamheid hoeven te worden ingezet. Wellicht geeft het ook inspiratie voor andere thema’s binnen de kerk. </w:t>
      </w:r>
      <w:r w:rsidR="0081372C">
        <w:br/>
      </w:r>
      <w:r w:rsidR="002A47C1">
        <w:br/>
        <w:t xml:space="preserve">De doelstelling van de werkgroep en dus ook </w:t>
      </w:r>
      <w:r w:rsidR="004D6F04">
        <w:t xml:space="preserve">van </w:t>
      </w:r>
      <w:r w:rsidR="002A47C1">
        <w:t xml:space="preserve">dit werkplan </w:t>
      </w:r>
      <w:r w:rsidR="004D6F04">
        <w:t xml:space="preserve">is </w:t>
      </w:r>
      <w:r w:rsidR="002A47C1">
        <w:t xml:space="preserve">niet </w:t>
      </w:r>
      <w:r w:rsidR="004D6F04">
        <w:t>te o</w:t>
      </w:r>
      <w:r w:rsidR="002A47C1">
        <w:t xml:space="preserve">vertuigen. Het is bedoeld </w:t>
      </w:r>
      <w:r w:rsidR="004D6F04">
        <w:t>om</w:t>
      </w:r>
      <w:r w:rsidR="002A47C1">
        <w:t xml:space="preserve"> mensen </w:t>
      </w:r>
      <w:r w:rsidR="004D6F04">
        <w:t xml:space="preserve">te helpen </w:t>
      </w:r>
      <w:r w:rsidR="002A47C1">
        <w:t xml:space="preserve">die willen onderzoeken hoe ze zich nu en in de toekomst willen verhouden tot de </w:t>
      </w:r>
      <w:r w:rsidR="004D6F04">
        <w:t>S</w:t>
      </w:r>
      <w:r w:rsidR="002A47C1">
        <w:t>chepping. Het werkplan benoem</w:t>
      </w:r>
      <w:r w:rsidR="0081372C">
        <w:t>t</w:t>
      </w:r>
      <w:r w:rsidR="002A47C1">
        <w:t xml:space="preserve"> activiteiten die daar behulpzaam bij kunnen zijn. Wij hopen  dat het inspireert, mensen de activiteiten gaan waarderen maar vooral </w:t>
      </w:r>
      <w:r w:rsidR="004D6F04">
        <w:t xml:space="preserve">dat </w:t>
      </w:r>
      <w:r w:rsidR="002A47C1">
        <w:t>het leidt tot allerlei nieuwe ideeën op dit terrein waarvan wij de uitvoering graag op ons willen nemen.</w:t>
      </w:r>
      <w:r w:rsidR="0081372C">
        <w:br/>
      </w:r>
      <w:r w:rsidR="002A47C1">
        <w:br/>
        <w:t xml:space="preserve">Wij geloven dat een levende kerk een kerk is die doet, die activistisch is. </w:t>
      </w:r>
      <w:r w:rsidR="00285BA3">
        <w:t xml:space="preserve">Een recent onderzoek van het Nederlands Dagblad liet zien dat de meeste gelovigen door de week niet anders leven als niet-gelovigen. Dan klopt er iets niet in de verinnerlijking van het geloof. En dan is het ook niet vreemd dat de kerken leeglopen. We moeten het verschil maken. Op veel terreinen. </w:t>
      </w:r>
      <w:r w:rsidR="004D6F04">
        <w:t xml:space="preserve">Het klimaat </w:t>
      </w:r>
      <w:r w:rsidR="00285BA3">
        <w:t xml:space="preserve">is een van die gebieden. Een klein gebied maar wel een gebied dat aansprekend kan zijn. Dat ook jongeren kan aantrekken. Daar hebben we wel hulp bij nodig. Er is werk genoeg te doen. We hopen dat het werkplan mensen inspireert en stimuleert. </w:t>
      </w:r>
      <w:r w:rsidR="00B31603">
        <w:t xml:space="preserve">We </w:t>
      </w:r>
      <w:r w:rsidR="007B1090">
        <w:t xml:space="preserve">hopen ook dat </w:t>
      </w:r>
      <w:r w:rsidR="00B31603">
        <w:t xml:space="preserve">daardoor </w:t>
      </w:r>
      <w:r w:rsidR="00285BA3">
        <w:t xml:space="preserve">sommigen zich bij ons willen aansluiten. </w:t>
      </w:r>
    </w:p>
    <w:p w14:paraId="7B214A18" w14:textId="77777777" w:rsidR="004D6F04" w:rsidRDefault="004D6F04" w:rsidP="000D5464"/>
    <w:p w14:paraId="5AC3A18D" w14:textId="77777777" w:rsidR="004D6F04" w:rsidRDefault="004D6F04" w:rsidP="000D5464"/>
    <w:p w14:paraId="202539C3" w14:textId="47246857" w:rsidR="00EB04C9" w:rsidRDefault="009A6031" w:rsidP="000D5464">
      <w:r>
        <w:t xml:space="preserve">De </w:t>
      </w:r>
      <w:r w:rsidR="00EB04C9">
        <w:t xml:space="preserve">voorzitter van de werkgroep kerk en klimaat, </w:t>
      </w:r>
    </w:p>
    <w:p w14:paraId="61597C08" w14:textId="77777777" w:rsidR="004D6F04" w:rsidRDefault="00EB04C9" w:rsidP="000D5464">
      <w:r>
        <w:t xml:space="preserve">Herman van Dijk </w:t>
      </w:r>
      <w:r w:rsidR="004D6F04">
        <w:br/>
      </w:r>
    </w:p>
    <w:p w14:paraId="0A5597FE" w14:textId="77777777" w:rsidR="004D6F04" w:rsidRDefault="004D6F04">
      <w:r>
        <w:br w:type="page"/>
      </w:r>
    </w:p>
    <w:p w14:paraId="12EA5424" w14:textId="37540727" w:rsidR="00285BA3" w:rsidRPr="009A6031" w:rsidRDefault="000D5464" w:rsidP="000D5464">
      <w:r>
        <w:lastRenderedPageBreak/>
        <w:br/>
      </w:r>
      <w:r>
        <w:br/>
      </w:r>
      <w:r w:rsidR="00285BA3" w:rsidRPr="00285BA3">
        <w:t xml:space="preserve">Het totale werkplan kerk en klimaat is opgebouwd uit drie delen, natuur, verduurzaming moet je doen en christelijke identiteit. </w:t>
      </w:r>
      <w:r w:rsidR="004D6F04">
        <w:t xml:space="preserve">Hieronder wordt elk van de drie thema’s kort ingeleid waarna de activiteiten worden toegelicht. Elke stukje sluit af met een concreet geformuleerd voorstel </w:t>
      </w:r>
    </w:p>
    <w:p w14:paraId="7FC19CAD" w14:textId="17FAFDE1" w:rsidR="003E6205" w:rsidRPr="002A47C1" w:rsidRDefault="000D5464" w:rsidP="000D5464">
      <w:r w:rsidRPr="003E6205">
        <w:rPr>
          <w:b/>
          <w:bCs/>
        </w:rPr>
        <w:t>Werkplan natuur</w:t>
      </w:r>
      <w:r w:rsidRPr="000D5464">
        <w:rPr>
          <w:b/>
          <w:bCs/>
        </w:rPr>
        <w:t xml:space="preserve"> </w:t>
      </w:r>
    </w:p>
    <w:p w14:paraId="3B755DCE" w14:textId="374BC4EB" w:rsidR="000D5464" w:rsidRPr="000D5464" w:rsidRDefault="000D5464" w:rsidP="000D5464">
      <w:pPr>
        <w:rPr>
          <w:b/>
          <w:bCs/>
        </w:rPr>
      </w:pPr>
      <w:r w:rsidRPr="003E6205">
        <w:rPr>
          <w:b/>
          <w:bCs/>
          <w:u w:val="single"/>
        </w:rPr>
        <w:t>Inleiding</w:t>
      </w:r>
      <w:r>
        <w:rPr>
          <w:b/>
          <w:bCs/>
        </w:rPr>
        <w:br/>
      </w:r>
      <w:r w:rsidR="005E2908">
        <w:t xml:space="preserve">In het eerdere visiestuk kerk en klimaat schreven we al dat het traditionele wereldbeeld van de mens </w:t>
      </w:r>
      <w:r w:rsidR="004D6F04">
        <w:t xml:space="preserve">als </w:t>
      </w:r>
      <w:r w:rsidR="005E2908">
        <w:t>door Go</w:t>
      </w:r>
      <w:r w:rsidR="00DC139A">
        <w:t>d</w:t>
      </w:r>
      <w:r w:rsidR="005E2908">
        <w:t xml:space="preserve"> aangestelde beheerder van de </w:t>
      </w:r>
      <w:r w:rsidR="004D6F04">
        <w:t>S</w:t>
      </w:r>
      <w:r w:rsidR="005E2908">
        <w:t xml:space="preserve">chepping die haar mocht gebruiken maar een uitleg van de Bijbel is. De interpretatie dat de Schepping een zelfstandige relatie met God heeft en de mens de opdracht heeft de schepping te beheren en in stand te houden wint de laatste tientallen jaren sterk terrein. </w:t>
      </w:r>
      <w:r w:rsidR="00DC139A">
        <w:t xml:space="preserve">Maar tegelijkertijd zien we dat ons dagelijks gedrag nog niet veel is veranderd. Er is een kloof tussen denken en doen. Hoe komt dat? </w:t>
      </w:r>
      <w:r w:rsidR="005E2908">
        <w:br/>
      </w:r>
      <w:r>
        <w:t>Volgens filosofen komt dit doordat we de gedachte dat w</w:t>
      </w:r>
      <w:r w:rsidR="004D6F04">
        <w:t xml:space="preserve">ijzelf </w:t>
      </w:r>
      <w:r>
        <w:t xml:space="preserve">onderdeel zijn van de </w:t>
      </w:r>
      <w:r w:rsidR="004D6F04">
        <w:t xml:space="preserve">schepping </w:t>
      </w:r>
      <w:r>
        <w:t xml:space="preserve">nog niet </w:t>
      </w:r>
      <w:r w:rsidR="004D6F04">
        <w:t xml:space="preserve">is </w:t>
      </w:r>
      <w:r>
        <w:t>verinnerlijkt. Daardoor gaapt er een gat tussen overtuiging en handelen. Hoe overbruggen we deze kloof? Onder</w:t>
      </w:r>
      <w:r w:rsidR="005E2908">
        <w:t xml:space="preserve"> </w:t>
      </w:r>
      <w:r>
        <w:t xml:space="preserve">meer door onze beleving van de natuur te verdiepen. Door niet alleen als toeschouwer tijdens een wandeling of in een film haar schoonheid te beleven maar door het </w:t>
      </w:r>
      <w:r w:rsidR="005E2908">
        <w:t xml:space="preserve">beeld dat we een van de </w:t>
      </w:r>
      <w:r>
        <w:t>deelnemer</w:t>
      </w:r>
      <w:r w:rsidR="005E2908">
        <w:t>s</w:t>
      </w:r>
      <w:r>
        <w:t xml:space="preserve"> van</w:t>
      </w:r>
      <w:r w:rsidR="005E2908">
        <w:t xml:space="preserve"> de </w:t>
      </w:r>
      <w:r>
        <w:t xml:space="preserve"> gehele </w:t>
      </w:r>
      <w:r w:rsidR="005E2908">
        <w:t xml:space="preserve">Schepping </w:t>
      </w:r>
      <w:r>
        <w:t xml:space="preserve"> </w:t>
      </w:r>
      <w:r w:rsidR="005E2908">
        <w:t xml:space="preserve">zijn </w:t>
      </w:r>
      <w:r>
        <w:t xml:space="preserve">te versterken. </w:t>
      </w:r>
      <w:r w:rsidR="005E2908">
        <w:t>Do</w:t>
      </w:r>
      <w:r w:rsidR="003E6205">
        <w:t xml:space="preserve">or ons </w:t>
      </w:r>
      <w:r w:rsidR="004D6F04">
        <w:t xml:space="preserve">telkens weer </w:t>
      </w:r>
      <w:r w:rsidR="003E6205">
        <w:t xml:space="preserve">te realiseren dat God ons niet boven maar in de schepping heeft geplaatst. Met de opdracht om te tuinieren met respect voor al het leven. </w:t>
      </w:r>
      <w:r w:rsidR="00CB5E3B">
        <w:t xml:space="preserve">Het gaat er dus om deze opdracht te </w:t>
      </w:r>
      <w:r w:rsidR="003E6205">
        <w:t>Deze opdracht verinnerlijken</w:t>
      </w:r>
      <w:r w:rsidR="00CB5E3B">
        <w:t xml:space="preserve">. Dat kan op verschillende manieren. </w:t>
      </w:r>
      <w:r>
        <w:t xml:space="preserve"> Twee ervan willen we als actie gaan uitzetten. </w:t>
      </w:r>
    </w:p>
    <w:p w14:paraId="609FC33C" w14:textId="27C8D849" w:rsidR="000D5464" w:rsidRDefault="000D5464" w:rsidP="009A6031">
      <w:r w:rsidRPr="000D5464">
        <w:rPr>
          <w:b/>
          <w:bCs/>
          <w:u w:val="single"/>
        </w:rPr>
        <w:t>1. Kerktuin</w:t>
      </w:r>
      <w:r>
        <w:br/>
        <w:t>Gemeenteleden beheren en onderhouden op biologische wijze een kerktuin (volkstuin) waar groente wordt verbouwd en bloemen worden geteeld. De opbrengst van de groentetuin is bestemd voor minder bedeelden en bloemen kunnen als bemoediging worden bezorgd bij hen die dit kunnen gebruiken.</w:t>
      </w:r>
    </w:p>
    <w:p w14:paraId="6C11B5FA" w14:textId="61751873" w:rsidR="000D5464" w:rsidRDefault="000D5464" w:rsidP="009A6031">
      <w:r>
        <w:t xml:space="preserve">Benodigdheden. </w:t>
      </w:r>
      <w:r>
        <w:br/>
        <w:t>Stuk tuin van enige honderden vierkante meters in buurt centrum Ommen</w:t>
      </w:r>
      <w:r>
        <w:br/>
        <w:t>Een of twee ervaren tuinders die de kar willen trekken</w:t>
      </w:r>
      <w:r>
        <w:br/>
        <w:t xml:space="preserve">500 euro per jaar voor aanschaf materiaal en zaaigoed. Daarnaast de nog onbekende kosten huur grond </w:t>
      </w:r>
      <w:r>
        <w:br/>
        <w:t xml:space="preserve">Bijlage 1 is het concrete werkplan. </w:t>
      </w:r>
    </w:p>
    <w:p w14:paraId="128213E3" w14:textId="5AB087D8" w:rsidR="00CB5E3B" w:rsidRDefault="000D5464" w:rsidP="0054606D">
      <w:r w:rsidRPr="000D5464">
        <w:rPr>
          <w:b/>
          <w:bCs/>
          <w:u w:val="single"/>
        </w:rPr>
        <w:br/>
      </w:r>
      <w:r>
        <w:rPr>
          <w:b/>
          <w:bCs/>
          <w:u w:val="single"/>
        </w:rPr>
        <w:t xml:space="preserve">2. </w:t>
      </w:r>
      <w:r w:rsidRPr="000D5464">
        <w:rPr>
          <w:b/>
          <w:bCs/>
          <w:u w:val="single"/>
        </w:rPr>
        <w:t>Wandelen</w:t>
      </w:r>
      <w:r w:rsidRPr="000D5464">
        <w:rPr>
          <w:i/>
          <w:iCs/>
        </w:rPr>
        <w:t xml:space="preserve"> </w:t>
      </w:r>
      <w:r w:rsidRPr="000D5464">
        <w:rPr>
          <w:i/>
          <w:iCs/>
        </w:rPr>
        <w:br/>
      </w:r>
      <w:r>
        <w:t xml:space="preserve">Van oudsher bestaan er pelgrimstochten. Een korte of lange voettocht bedoelt om door het lopen tot mediteren te komen. Wandelen is in. Veel mensen doen het. En er zijn  diverse religieuze instellingen zoals de Franciscaanse beweging die meerdaagse wandeltochten aanbieden als manier om te bezinnen. </w:t>
      </w:r>
      <w:r w:rsidR="007B1090">
        <w:t xml:space="preserve">Ook binnen onze kerk vinden diverse activiteiten plaats. </w:t>
      </w:r>
    </w:p>
    <w:p w14:paraId="31F794AC" w14:textId="673240C3" w:rsidR="00CB5E3B" w:rsidRDefault="000D5464" w:rsidP="0054606D">
      <w:r>
        <w:t>Voorstel</w:t>
      </w:r>
      <w:r>
        <w:br/>
      </w:r>
      <w:r w:rsidR="00EB04C9">
        <w:t>Onderzoeken hoe de diverse wandelactiviteiten binnen de kerk zich tot elkaar verhouden. Afhankelijk van het resultaat wellicht i</w:t>
      </w:r>
      <w:r>
        <w:t>nventariseren bij kerkleden of er behoefte bestaat aan het enkel- of meerdaagse wandeltocht waarbij bezinning op christelijke identiteit en duurzaamheid centraal staat.</w:t>
      </w:r>
      <w:r w:rsidR="00EB04C9">
        <w:t xml:space="preserve"> </w:t>
      </w:r>
    </w:p>
    <w:p w14:paraId="22FE9C09" w14:textId="77777777" w:rsidR="00CB5E3B" w:rsidRDefault="00CB5E3B">
      <w:r>
        <w:br w:type="page"/>
      </w:r>
    </w:p>
    <w:p w14:paraId="6D0166E8" w14:textId="06954114" w:rsidR="00CB5E3B" w:rsidRDefault="0054606D" w:rsidP="0054606D">
      <w:r>
        <w:lastRenderedPageBreak/>
        <w:br/>
      </w:r>
      <w:r w:rsidRPr="0054606D">
        <w:rPr>
          <w:b/>
          <w:bCs/>
        </w:rPr>
        <w:t>Werkgroep Verduurzamen moet je doen</w:t>
      </w:r>
      <w:r>
        <w:br/>
      </w:r>
      <w:r w:rsidRPr="0054606D">
        <w:rPr>
          <w:b/>
          <w:bCs/>
          <w:u w:val="single"/>
        </w:rPr>
        <w:t xml:space="preserve">Inleiding </w:t>
      </w:r>
      <w:r>
        <w:br/>
      </w:r>
      <w:proofErr w:type="spellStart"/>
      <w:r>
        <w:t>Practice</w:t>
      </w:r>
      <w:proofErr w:type="spellEnd"/>
      <w:r>
        <w:t xml:space="preserve"> </w:t>
      </w:r>
      <w:proofErr w:type="spellStart"/>
      <w:r>
        <w:t>what</w:t>
      </w:r>
      <w:proofErr w:type="spellEnd"/>
      <w:r>
        <w:t xml:space="preserve"> </w:t>
      </w:r>
      <w:proofErr w:type="spellStart"/>
      <w:r>
        <w:t>you</w:t>
      </w:r>
      <w:proofErr w:type="spellEnd"/>
      <w:r>
        <w:t xml:space="preserve"> </w:t>
      </w:r>
      <w:proofErr w:type="spellStart"/>
      <w:r>
        <w:t>preach</w:t>
      </w:r>
      <w:proofErr w:type="spellEnd"/>
      <w:r>
        <w:t xml:space="preserve">. Als  we als geloofsgemeenschap willen praten over klimaatverandering  en </w:t>
      </w:r>
      <w:r w:rsidR="00CB5E3B">
        <w:t xml:space="preserve">ons </w:t>
      </w:r>
      <w:r>
        <w:t xml:space="preserve">respect voor de schepping </w:t>
      </w:r>
      <w:r w:rsidR="00CB5E3B">
        <w:t xml:space="preserve">willen uitdragen </w:t>
      </w:r>
      <w:r>
        <w:t>moeten we natuurlijk zelf het goede voorbeeld geven.  Dat wil niet zeggen dat alles in een keer goed moet zijn. Het is een proces van telkens behapbare stapjes zetten. Maar het is we</w:t>
      </w:r>
      <w:r w:rsidR="00CB5E3B">
        <w:t>l</w:t>
      </w:r>
      <w:r>
        <w:t xml:space="preserve"> goed om te benoemen </w:t>
      </w:r>
      <w:r w:rsidR="00CB5E3B">
        <w:t xml:space="preserve">naar welk doel we streven. </w:t>
      </w:r>
      <w:r>
        <w:br/>
      </w:r>
      <w:r>
        <w:br/>
      </w:r>
      <w:r w:rsidRPr="0054606D">
        <w:rPr>
          <w:b/>
          <w:bCs/>
          <w:u w:val="single"/>
        </w:rPr>
        <w:t>1. Tuin en Insectenhotel</w:t>
      </w:r>
      <w:r w:rsidRPr="0054606D">
        <w:rPr>
          <w:b/>
          <w:bCs/>
          <w:i/>
          <w:iCs/>
          <w:u w:val="single"/>
        </w:rPr>
        <w:t>.</w:t>
      </w:r>
      <w:r>
        <w:br/>
        <w:t xml:space="preserve">De omgeving van de kerk is versteend. Dat is voor de waterafvoer maar ook voor de vogels en insecten geen voordeel. Een deel van het terrein zal versteend moeten blijven </w:t>
      </w:r>
      <w:proofErr w:type="spellStart"/>
      <w:r>
        <w:t>ivm</w:t>
      </w:r>
      <w:proofErr w:type="spellEnd"/>
      <w:r>
        <w:t xml:space="preserve"> fietsenstalling en kunnen bereiken gebouw met auto’s. Maar er kan wel worden gekeken wat de minimaal benodigde  steenoppervlakte is. Het overige deel kunnen we dan laten </w:t>
      </w:r>
      <w:proofErr w:type="spellStart"/>
      <w:r>
        <w:t>vergroenen</w:t>
      </w:r>
      <w:proofErr w:type="spellEnd"/>
      <w:r>
        <w:t xml:space="preserve">. </w:t>
      </w:r>
    </w:p>
    <w:p w14:paraId="4761417D" w14:textId="1504629A" w:rsidR="0054606D" w:rsidRDefault="00CB5E3B" w:rsidP="0054606D">
      <w:r>
        <w:t xml:space="preserve">Voorstel. </w:t>
      </w:r>
      <w:r>
        <w:br/>
      </w:r>
      <w:r w:rsidR="0054606D">
        <w:t xml:space="preserve">Kinderen hebben de toekomst. We willen de kinderen het terrein laten herinrichten. Waarbij de ouders bij de uitvoering kunnen helpen. Dit kan een project voor het hele jaar 2023 zijn met geregeld bijpraten over de aanpak in de kerkdienst of bij het koffiedrinken. </w:t>
      </w:r>
      <w:r w:rsidR="00A67B95">
        <w:br/>
        <w:t xml:space="preserve">Het insectenhotel zal worden geplaats op de kerktuin. </w:t>
      </w:r>
      <w:r w:rsidR="00DF0B75">
        <w:t>He</w:t>
      </w:r>
      <w:r w:rsidR="0081372C">
        <w:t>t</w:t>
      </w:r>
      <w:r w:rsidR="00DF0B75">
        <w:t xml:space="preserve"> insectenhotel zal worden gebouwd met behulp van de kinderen door hen voor te stellen telkens onderdelen te maken. </w:t>
      </w:r>
    </w:p>
    <w:p w14:paraId="05C2C22B" w14:textId="1BB08856" w:rsidR="00E9203A" w:rsidRDefault="0054606D" w:rsidP="0054606D">
      <w:r w:rsidRPr="0054606D">
        <w:rPr>
          <w:b/>
          <w:bCs/>
          <w:u w:val="single"/>
        </w:rPr>
        <w:t>2. Gebouw verduurzamen.</w:t>
      </w:r>
      <w:r>
        <w:br/>
        <w:t xml:space="preserve">Onder gebouw verduurzamen verstaan we dat het gebouw energieneutraal is. Daarnaast wordt het onderhoud met biologisch afbreekbare materialen uitgevoerd. </w:t>
      </w:r>
      <w:r w:rsidR="00E9203A">
        <w:t xml:space="preserve">Ook </w:t>
      </w:r>
      <w:r>
        <w:t xml:space="preserve">vindt zo veel als mogelijk recycling van bij het beheer vrijkomende materialen plaats. Het energieneutraal maken van het gebouw is </w:t>
      </w:r>
      <w:r w:rsidR="00E9203A">
        <w:t xml:space="preserve">in al zijn elementen </w:t>
      </w:r>
      <w:r>
        <w:t>wellicht niet haalb</w:t>
      </w:r>
      <w:r w:rsidR="00255B37">
        <w:t>aar</w:t>
      </w:r>
      <w:r>
        <w:t xml:space="preserve">. </w:t>
      </w:r>
    </w:p>
    <w:p w14:paraId="7B06E9F0" w14:textId="562B5F71" w:rsidR="0054606D" w:rsidRDefault="00CB5E3B" w:rsidP="0054606D">
      <w:r>
        <w:t>Het verduurzamen van een kerkgebouw is een bijzondere opdracht omdat het gebouw afwijkend vormen</w:t>
      </w:r>
      <w:r w:rsidR="00255B37">
        <w:t xml:space="preserve"> </w:t>
      </w:r>
      <w:r>
        <w:t>en functies heeft. Groene kerken</w:t>
      </w:r>
      <w:r w:rsidR="00DF0B75">
        <w:t xml:space="preserve"> is een initiatief dat </w:t>
      </w:r>
      <w:r>
        <w:t>kennis en ervaring</w:t>
      </w:r>
      <w:r w:rsidR="00255B37">
        <w:t xml:space="preserve"> </w:t>
      </w:r>
      <w:r w:rsidR="00DF0B75">
        <w:t xml:space="preserve">deelt </w:t>
      </w:r>
      <w:r w:rsidR="00255B37">
        <w:t>tussen kerken en ondersteuning</w:t>
      </w:r>
      <w:r w:rsidR="00DF0B75">
        <w:t xml:space="preserve"> en inspiratie biedt</w:t>
      </w:r>
      <w:r w:rsidR="00255B37">
        <w:t xml:space="preserve">. </w:t>
      </w:r>
      <w:r>
        <w:br/>
      </w:r>
      <w:r>
        <w:br/>
        <w:t>Voorstel</w:t>
      </w:r>
      <w:r>
        <w:br/>
        <w:t>In samenspraak met het college van kerkrentmeesters een plan opstellen om het gebouw zo veel mogelijk te verduurzamen. Als eerste stap een scan uitvoeren over de huidige situatie en verbet</w:t>
      </w:r>
      <w:r w:rsidR="00DF0B75">
        <w:t>e</w:t>
      </w:r>
      <w:r>
        <w:t xml:space="preserve">rvoorstellen doen. Daarbij gebruik maken van de mogelijkheden die Groene kerken biedt. </w:t>
      </w:r>
    </w:p>
    <w:p w14:paraId="13E44F56" w14:textId="6069E055" w:rsidR="000D5464" w:rsidRDefault="0054606D">
      <w:r>
        <w:rPr>
          <w:b/>
          <w:bCs/>
          <w:u w:val="single"/>
        </w:rPr>
        <w:t xml:space="preserve">3. </w:t>
      </w:r>
      <w:r w:rsidRPr="0054606D">
        <w:rPr>
          <w:b/>
          <w:bCs/>
          <w:u w:val="single"/>
        </w:rPr>
        <w:t>Gebruik verduurzamen</w:t>
      </w:r>
      <w:r>
        <w:br/>
        <w:t xml:space="preserve">Dit betreft alle materialen die tijdens activiteiten in de kerk worden gebruikt. Van schoonmaakmiddelen tot koffie en alles wat maar kan worden bedacht. De doelstelling is dat alle gebruikte materialen duurzaam, biologisch geproduceerd en fair </w:t>
      </w:r>
      <w:proofErr w:type="spellStart"/>
      <w:r>
        <w:t>trade</w:t>
      </w:r>
      <w:proofErr w:type="spellEnd"/>
      <w:r>
        <w:t xml:space="preserve"> zijn. Dat kan niet allemaal tegelijk. Sommige dingen zijn ook nu al gedaan. Maar door het artikel voor artikel na te lopen en aan te pakken in een voortdurend proces kunnen snel aansprekende resultaten worden geboekt. </w:t>
      </w:r>
      <w:r w:rsidR="00DF0B75">
        <w:br/>
      </w:r>
      <w:r w:rsidR="00DF0B75">
        <w:br/>
        <w:t xml:space="preserve">Voorstel </w:t>
      </w:r>
      <w:r w:rsidR="00DF0B75">
        <w:br/>
        <w:t>Een lijst opstellen van alle materialen die de kerk inkoopt en ze een voor een langs gaan om tot de meest duurzame en maatschappelijke verantwoorde vorm van inkoop te komen.</w:t>
      </w:r>
      <w:r w:rsidR="00DF0B75">
        <w:br/>
      </w:r>
    </w:p>
    <w:p w14:paraId="067B285C" w14:textId="77777777" w:rsidR="00FE1FA8" w:rsidRDefault="00FE1FA8"/>
    <w:p w14:paraId="1F4CA863" w14:textId="0D66DF25" w:rsidR="00A70996" w:rsidRPr="003E6205" w:rsidRDefault="00964411">
      <w:pPr>
        <w:rPr>
          <w:b/>
          <w:bCs/>
        </w:rPr>
      </w:pPr>
      <w:r w:rsidRPr="003E6205">
        <w:rPr>
          <w:b/>
          <w:bCs/>
        </w:rPr>
        <w:lastRenderedPageBreak/>
        <w:t>Werk</w:t>
      </w:r>
      <w:r w:rsidR="001C21C9" w:rsidRPr="003E6205">
        <w:rPr>
          <w:b/>
          <w:bCs/>
        </w:rPr>
        <w:t>groep christelijke identiteit</w:t>
      </w:r>
    </w:p>
    <w:p w14:paraId="6AE2B102" w14:textId="7340CD59" w:rsidR="00DF0B75" w:rsidRDefault="0054606D" w:rsidP="004A64A9">
      <w:r w:rsidRPr="0054606D">
        <w:rPr>
          <w:b/>
          <w:bCs/>
          <w:u w:val="single"/>
        </w:rPr>
        <w:t>Inleiding</w:t>
      </w:r>
      <w:r>
        <w:rPr>
          <w:b/>
          <w:bCs/>
          <w:u w:val="single"/>
        </w:rPr>
        <w:br/>
      </w:r>
      <w:r w:rsidR="00402406">
        <w:t xml:space="preserve">We zijn een geloofsgemeenschap, geen maatschappelijke actiegroep. Dus is het van belang dat elke activiteit die wordt ondernomen zijn basis vindt in ons geloof. Maar dat kan op verschillende manieren. Zo is de afgelopen dertig jaar de persoonlijke relatie met God steeds belangrijker geworden. </w:t>
      </w:r>
      <w:r w:rsidR="00D92FC4">
        <w:t>Sommige m</w:t>
      </w:r>
      <w:r w:rsidR="00402406">
        <w:t xml:space="preserve">aatschappelijke thema’s zijn wat meer naar de achtergrond verdwenen. Dat heeft nadelen zoals uit de eerder genoemde enquête van het Nederlands Dagblad blijkt. In het door de Kerkenraad vastgestelde visiedocument kerk en klimaat is al benoemd waarom we vinden dat voor het thema kerk en klimaat ook plaats is in onze kerk. Dat betekent dat we moeten onderzoeken hoe kerk en </w:t>
      </w:r>
      <w:r w:rsidR="00AF2A73">
        <w:t>k</w:t>
      </w:r>
      <w:r w:rsidR="00402406">
        <w:t>limaat zich tot el</w:t>
      </w:r>
      <w:r w:rsidR="00AF2A73">
        <w:t>k</w:t>
      </w:r>
      <w:r w:rsidR="00402406">
        <w:t xml:space="preserve">aar verhoudt. Daarbij is de intentie dat zaken worden aangeboden, </w:t>
      </w:r>
      <w:r w:rsidR="00D92FC4">
        <w:t>dat niet een waarheid wordt verkondigd</w:t>
      </w:r>
      <w:r w:rsidR="00402406">
        <w:t xml:space="preserve">. Het gaat bij kerk en klimaat dus om de zogenaamde spiritualiteit van onderaf. Hoe denken we als gelovigen ons te moeten verhouden tot de Schepping willen wij Gods woord goed begrijpen en naleven? Er zijn geen ge- of verboden, er is aanreiken, nadenken en dialoog. </w:t>
      </w:r>
      <w:r w:rsidR="004A64A9">
        <w:br/>
      </w:r>
      <w:r w:rsidR="004A64A9">
        <w:br/>
      </w:r>
      <w:r w:rsidR="004A64A9">
        <w:rPr>
          <w:b/>
          <w:bCs/>
          <w:u w:val="single"/>
        </w:rPr>
        <w:t xml:space="preserve">1. </w:t>
      </w:r>
      <w:r w:rsidR="00071E07" w:rsidRPr="004A64A9">
        <w:rPr>
          <w:b/>
          <w:bCs/>
          <w:u w:val="single"/>
        </w:rPr>
        <w:t xml:space="preserve">Sprekers </w:t>
      </w:r>
      <w:r w:rsidR="00071E07" w:rsidRPr="004A64A9">
        <w:rPr>
          <w:b/>
          <w:bCs/>
          <w:u w:val="single"/>
        </w:rPr>
        <w:br/>
      </w:r>
      <w:r w:rsidR="00071E07">
        <w:t>Preken over klimaat en natuur is een gespecialiseerd thema. Sommigen hebben er meer mee</w:t>
      </w:r>
      <w:r w:rsidR="002D4DFC">
        <w:t>,</w:t>
      </w:r>
      <w:r w:rsidR="00071E07">
        <w:t xml:space="preserve"> anderen minder. Bovendien blijkt uit </w:t>
      </w:r>
      <w:r w:rsidR="004C5E03">
        <w:t xml:space="preserve">een </w:t>
      </w:r>
      <w:r w:rsidR="00071E07">
        <w:t xml:space="preserve">onderzoek van de </w:t>
      </w:r>
      <w:r w:rsidR="002D4DFC">
        <w:t>G</w:t>
      </w:r>
      <w:r w:rsidR="00071E07">
        <w:t xml:space="preserve">roene </w:t>
      </w:r>
      <w:r w:rsidR="002D4DFC">
        <w:t>Ke</w:t>
      </w:r>
      <w:r w:rsidR="00071E07">
        <w:t>rk dat de vaste dominees de neiging hebben zeer voorzichtig om te gaan met dit thema om de gemeenschap niet voor de schenen te schoppen. Het is daarom misschien beter om de komende jaren hiervoor gastsprekers in te huren. Dat zou kunnen gebeuren door een lijst aan te leggen van gewenste sprekers aan de hand van via het internet aanschouwde sprekers of door leden die iemand hebben horen spreken en enthousiast zijn geraakt.</w:t>
      </w:r>
    </w:p>
    <w:p w14:paraId="19F18974" w14:textId="78ED2BF8" w:rsidR="002608BA" w:rsidRDefault="00071E07" w:rsidP="004A64A9">
      <w:r w:rsidRPr="007B1090">
        <w:t>Voorstel</w:t>
      </w:r>
      <w:r w:rsidRPr="004A64A9">
        <w:rPr>
          <w:b/>
          <w:bCs/>
        </w:rPr>
        <w:t xml:space="preserve"> </w:t>
      </w:r>
      <w:r>
        <w:br/>
      </w:r>
      <w:r w:rsidR="00D92FC4">
        <w:t>In overleg treden met de taakgroep eredienst om met ingang van 2024 minimaal t</w:t>
      </w:r>
      <w:r>
        <w:t xml:space="preserve">wee keer per jaar (een keer in voorjaar, een keer </w:t>
      </w:r>
      <w:r w:rsidR="00D92FC4">
        <w:t xml:space="preserve">op Micha zondag) </w:t>
      </w:r>
      <w:r>
        <w:t xml:space="preserve">een </w:t>
      </w:r>
      <w:r w:rsidR="00D92FC4">
        <w:t xml:space="preserve">viering te houden </w:t>
      </w:r>
      <w:r>
        <w:t xml:space="preserve"> waarin met een gastspreker specifieke aandacht </w:t>
      </w:r>
      <w:r w:rsidR="004C5E03">
        <w:t xml:space="preserve">aan klimaat, duurzaamheid en </w:t>
      </w:r>
      <w:r>
        <w:t xml:space="preserve">onze relatie met God en de schepping wordt gegeven. </w:t>
      </w:r>
      <w:r w:rsidR="00CD7442">
        <w:t xml:space="preserve">Ingangsdatum 2024. </w:t>
      </w:r>
      <w:r w:rsidR="004A64A9">
        <w:br/>
      </w:r>
      <w:r w:rsidR="004A64A9">
        <w:br/>
      </w:r>
      <w:r w:rsidR="004A64A9" w:rsidRPr="004A64A9">
        <w:rPr>
          <w:b/>
          <w:bCs/>
          <w:u w:val="single"/>
        </w:rPr>
        <w:t xml:space="preserve">2. </w:t>
      </w:r>
      <w:r w:rsidRPr="004A64A9">
        <w:rPr>
          <w:b/>
          <w:bCs/>
          <w:u w:val="single"/>
        </w:rPr>
        <w:t>Liturgie</w:t>
      </w:r>
      <w:r w:rsidRPr="004A64A9">
        <w:rPr>
          <w:b/>
          <w:bCs/>
          <w:u w:val="single"/>
        </w:rPr>
        <w:br/>
      </w:r>
      <w:r w:rsidR="002608BA">
        <w:t xml:space="preserve">De veertig dagentijd  is een bezinningsperiode op ons leven. </w:t>
      </w:r>
      <w:r w:rsidR="00AF2A73">
        <w:t xml:space="preserve">Consuminderen, sociale rechtvaardigheid en barmhartigheid zijn thema’s met een relatie met </w:t>
      </w:r>
      <w:r w:rsidR="002608BA">
        <w:t>de klimaatverandering</w:t>
      </w:r>
      <w:r w:rsidR="00AF2A73">
        <w:t xml:space="preserve">. Onze grote consumptie draagt bij </w:t>
      </w:r>
      <w:r w:rsidR="00D92FC4">
        <w:t xml:space="preserve">aan de klimaatverandering </w:t>
      </w:r>
      <w:r w:rsidR="00AF2A73">
        <w:t>en de</w:t>
      </w:r>
      <w:r w:rsidR="00D92FC4">
        <w:t>ze</w:t>
      </w:r>
      <w:r w:rsidR="00AF2A73">
        <w:t xml:space="preserve"> verandering leid</w:t>
      </w:r>
      <w:r w:rsidR="00D92FC4">
        <w:t>t</w:t>
      </w:r>
      <w:r w:rsidR="00AF2A73">
        <w:t xml:space="preserve"> </w:t>
      </w:r>
      <w:r w:rsidR="002608BA">
        <w:t>tot slachtoffers in andere delen van de wereld</w:t>
      </w:r>
      <w:r w:rsidR="00D92FC4">
        <w:t xml:space="preserve"> </w:t>
      </w:r>
      <w:r w:rsidR="00D92FC4">
        <w:br/>
      </w:r>
      <w:r w:rsidR="002608BA">
        <w:t xml:space="preserve">De </w:t>
      </w:r>
      <w:proofErr w:type="spellStart"/>
      <w:r w:rsidR="002608BA">
        <w:t>Iona</w:t>
      </w:r>
      <w:proofErr w:type="spellEnd"/>
      <w:r w:rsidR="002608BA">
        <w:t>-vieringen worden al geregeld in veel protestanten kerken gehouden. Afkomstig van de traditie van de 5</w:t>
      </w:r>
      <w:r w:rsidR="002608BA" w:rsidRPr="004A64A9">
        <w:rPr>
          <w:vertAlign w:val="superscript"/>
        </w:rPr>
        <w:t>de</w:t>
      </w:r>
      <w:r w:rsidR="002608BA">
        <w:t xml:space="preserve"> </w:t>
      </w:r>
      <w:proofErr w:type="spellStart"/>
      <w:r w:rsidR="002608BA">
        <w:t>eeuwse</w:t>
      </w:r>
      <w:proofErr w:type="spellEnd"/>
      <w:r w:rsidR="002608BA">
        <w:t xml:space="preserve"> </w:t>
      </w:r>
      <w:r w:rsidR="00EB04C9">
        <w:t>Keltische</w:t>
      </w:r>
      <w:r w:rsidR="002608BA">
        <w:t xml:space="preserve"> monniken die veel aandacht voor de natuur hadden. Tegenwoordig worden er </w:t>
      </w:r>
      <w:r w:rsidR="00AF2A73">
        <w:t xml:space="preserve">(bv. in Dalfsen) </w:t>
      </w:r>
      <w:r w:rsidR="002608BA">
        <w:t>v</w:t>
      </w:r>
      <w:r w:rsidR="00EB7627">
        <w:t>i</w:t>
      </w:r>
      <w:r w:rsidR="002608BA">
        <w:t xml:space="preserve">eringen in deze traditie georganiseerd. </w:t>
      </w:r>
      <w:r w:rsidR="004A64A9">
        <w:br/>
      </w:r>
      <w:r w:rsidR="00EB7627" w:rsidRPr="007B1090">
        <w:br/>
      </w:r>
      <w:r w:rsidR="009E3D34" w:rsidRPr="007B1090">
        <w:t>Voorstel</w:t>
      </w:r>
      <w:r w:rsidR="009E3D34">
        <w:t xml:space="preserve"> </w:t>
      </w:r>
      <w:r w:rsidR="009E3D34">
        <w:br/>
      </w:r>
      <w:r w:rsidR="002608BA">
        <w:t xml:space="preserve">In overleg treden met de taakdienst eredienst om </w:t>
      </w:r>
      <w:r w:rsidR="00D92FC4">
        <w:t xml:space="preserve">met ingang van 2024 </w:t>
      </w:r>
      <w:r w:rsidR="00AF2A73">
        <w:t xml:space="preserve">minimaal een </w:t>
      </w:r>
      <w:proofErr w:type="spellStart"/>
      <w:r w:rsidR="002608BA">
        <w:t>Iona</w:t>
      </w:r>
      <w:proofErr w:type="spellEnd"/>
      <w:r w:rsidR="002608BA">
        <w:t>- viering</w:t>
      </w:r>
      <w:r w:rsidR="00CD7442">
        <w:t xml:space="preserve"> </w:t>
      </w:r>
      <w:r w:rsidR="00BB3A2E">
        <w:t xml:space="preserve">te </w:t>
      </w:r>
      <w:r w:rsidR="00CD7442">
        <w:t>organiser</w:t>
      </w:r>
      <w:r w:rsidR="00D92FC4">
        <w:t xml:space="preserve">en </w:t>
      </w:r>
      <w:r w:rsidR="00BB3A2E">
        <w:t xml:space="preserve">en om </w:t>
      </w:r>
      <w:r w:rsidR="0081372C">
        <w:t>vanaf dat jaar</w:t>
      </w:r>
      <w:r w:rsidR="00BB3A2E">
        <w:t xml:space="preserve"> tijdens de veertig dagen tijd in de periode voor de stille week stelselmatig aandacht te schenken aan minder consumeren en sociale r</w:t>
      </w:r>
      <w:r w:rsidR="0081372C">
        <w:t>e</w:t>
      </w:r>
      <w:r w:rsidR="00BB3A2E">
        <w:t>chtvaardigheid</w:t>
      </w:r>
      <w:r w:rsidR="0081372C">
        <w:t>saspecten</w:t>
      </w:r>
      <w:r w:rsidR="00BB3A2E">
        <w:t xml:space="preserve"> aan de gevolgen van klimaatverandering</w:t>
      </w:r>
      <w:r w:rsidR="00AF2A73">
        <w:t xml:space="preserve">. In 2023 </w:t>
      </w:r>
      <w:r w:rsidR="00D92FC4">
        <w:t>b</w:t>
      </w:r>
      <w:r w:rsidR="00AF2A73">
        <w:t xml:space="preserve">ezien of er nog ruimte in de agenda is. </w:t>
      </w:r>
      <w:proofErr w:type="spellStart"/>
      <w:r w:rsidR="00CD7442">
        <w:t>Rene</w:t>
      </w:r>
      <w:proofErr w:type="spellEnd"/>
      <w:r w:rsidR="00CD7442">
        <w:t xml:space="preserve"> Coster uit Witharen als voorganger</w:t>
      </w:r>
      <w:r w:rsidR="00AF2A73">
        <w:t xml:space="preserve"> voordragen. </w:t>
      </w:r>
      <w:r w:rsidR="00EB7627">
        <w:t xml:space="preserve"> </w:t>
      </w:r>
    </w:p>
    <w:p w14:paraId="1871AC76" w14:textId="56BEB334" w:rsidR="00DF0B75" w:rsidRDefault="004A64A9" w:rsidP="0063718D">
      <w:r>
        <w:rPr>
          <w:b/>
          <w:bCs/>
          <w:u w:val="single"/>
        </w:rPr>
        <w:t xml:space="preserve">3. </w:t>
      </w:r>
      <w:r w:rsidR="00773385" w:rsidRPr="004A64A9">
        <w:rPr>
          <w:b/>
          <w:bCs/>
          <w:u w:val="single"/>
        </w:rPr>
        <w:t xml:space="preserve">Earth </w:t>
      </w:r>
      <w:proofErr w:type="spellStart"/>
      <w:r w:rsidR="00773385" w:rsidRPr="004A64A9">
        <w:rPr>
          <w:b/>
          <w:bCs/>
          <w:u w:val="single"/>
        </w:rPr>
        <w:t>Overshoot</w:t>
      </w:r>
      <w:proofErr w:type="spellEnd"/>
      <w:r w:rsidR="00773385" w:rsidRPr="004A64A9">
        <w:rPr>
          <w:b/>
          <w:bCs/>
          <w:u w:val="single"/>
        </w:rPr>
        <w:t xml:space="preserve"> Day</w:t>
      </w:r>
      <w:r w:rsidR="00773385">
        <w:t xml:space="preserve"> </w:t>
      </w:r>
      <w:r w:rsidR="00773385">
        <w:br/>
        <w:t xml:space="preserve">Dit is de dag in het jaar waarin we als mensen evenveel van de aarde hebben gebruikt als de aarde in </w:t>
      </w:r>
      <w:r w:rsidR="00773385">
        <w:lastRenderedPageBreak/>
        <w:t xml:space="preserve">dat jaar kan aanvullen. Na die dag wordt er dus ingeteerd op de voorraden van de aarde. En als we dat structureel doen leidt dat tot uitputting van de aarde. We laten dan voor ons nageslacht onvoldoende </w:t>
      </w:r>
      <w:proofErr w:type="spellStart"/>
      <w:r w:rsidR="00773385">
        <w:t>leefmogelijkheden</w:t>
      </w:r>
      <w:proofErr w:type="spellEnd"/>
      <w:r w:rsidR="00773385">
        <w:t xml:space="preserve"> over. De dag wordt elk jaar opnieuw berekend door de NGO Global Footprint Network. </w:t>
      </w:r>
      <w:r>
        <w:br/>
      </w:r>
      <w:r w:rsidR="00773385">
        <w:br/>
      </w:r>
      <w:r w:rsidR="00773385" w:rsidRPr="0063718D">
        <w:t xml:space="preserve">Voorstel  </w:t>
      </w:r>
      <w:r w:rsidR="00773385">
        <w:br/>
        <w:t>Elk jaar besteden we in de week van deze dag aandacht</w:t>
      </w:r>
      <w:r w:rsidR="009A7C76">
        <w:t xml:space="preserve"> </w:t>
      </w:r>
      <w:r w:rsidR="00773385">
        <w:t xml:space="preserve">aan dit onderwerp. Het was dit jaar 28 juli. </w:t>
      </w:r>
      <w:r w:rsidR="00D06153">
        <w:t xml:space="preserve">Laten we ons overigens niet rijk rekenen. Dit is het wereldgemiddelde dus de datum waarop de Nederlandse consumptie haar deel van de wereld heeft opgemaakt, ligt veel eerder. </w:t>
      </w:r>
    </w:p>
    <w:p w14:paraId="29447A06" w14:textId="01F2CA16" w:rsidR="002D4DFC" w:rsidRPr="004A64A9" w:rsidRDefault="004A64A9" w:rsidP="004A64A9">
      <w:pPr>
        <w:rPr>
          <w:b/>
          <w:bCs/>
        </w:rPr>
      </w:pPr>
      <w:r>
        <w:rPr>
          <w:b/>
          <w:bCs/>
          <w:u w:val="single"/>
        </w:rPr>
        <w:t xml:space="preserve">4. </w:t>
      </w:r>
      <w:r w:rsidR="00FE1FA8" w:rsidRPr="004A64A9">
        <w:rPr>
          <w:b/>
          <w:bCs/>
          <w:u w:val="single"/>
        </w:rPr>
        <w:t xml:space="preserve">Luisje </w:t>
      </w:r>
      <w:r w:rsidR="00FE1FA8" w:rsidRPr="004A64A9">
        <w:rPr>
          <w:b/>
          <w:bCs/>
          <w:u w:val="single"/>
        </w:rPr>
        <w:br/>
      </w:r>
      <w:bookmarkStart w:id="0" w:name="_Hlk125443377"/>
      <w:r w:rsidR="00FE1FA8">
        <w:t xml:space="preserve">We kennen allemaal Loesje. Het geeft een glimlach en een lichtelijk pijnlijk gevoel in je buik omdat er iets waars in zit, er wat wringt dat het benoemd. Naast de glimlach denk je er nog wel eens aan terug. Ook bij kerk en klimaat, met de bedoeling om mensen aan het denken te zetten, is plaats voor een Loesje. Deze moet alleen gericht zijn op de actualiteit, de dienst van de komende zondag of het geloof in algemene zin. Dat betekent ook dat we zelf teksten moeten gaan maken. De </w:t>
      </w:r>
      <w:r w:rsidR="00AF2A73">
        <w:t>be</w:t>
      </w:r>
      <w:r w:rsidR="00FE1FA8">
        <w:t xml:space="preserve">doeling is elke drie weken een Luisje op </w:t>
      </w:r>
      <w:proofErr w:type="spellStart"/>
      <w:r w:rsidR="00FE1FA8">
        <w:t>op</w:t>
      </w:r>
      <w:proofErr w:type="spellEnd"/>
      <w:r w:rsidR="00AF2A73">
        <w:t xml:space="preserve"> </w:t>
      </w:r>
      <w:r w:rsidR="00FE1FA8">
        <w:t xml:space="preserve">de beamer voor aanvang van de dienst te hebben staan. </w:t>
      </w:r>
      <w:r>
        <w:br/>
      </w:r>
      <w:r w:rsidR="00FE1FA8">
        <w:br/>
      </w:r>
      <w:r w:rsidR="00FE1FA8" w:rsidRPr="0063718D">
        <w:t>Voorstel</w:t>
      </w:r>
      <w:r w:rsidR="00FE1FA8" w:rsidRPr="004A64A9">
        <w:rPr>
          <w:b/>
          <w:bCs/>
        </w:rPr>
        <w:br/>
      </w:r>
      <w:r w:rsidR="00FE1FA8">
        <w:t>E</w:t>
      </w:r>
      <w:r w:rsidR="00FE1FA8" w:rsidRPr="00FE1FA8">
        <w:t>lke drie weken een Luisje op de beamer voor aanvang van de dienst.</w:t>
      </w:r>
      <w:r w:rsidR="00FE1FA8" w:rsidRPr="004A64A9">
        <w:rPr>
          <w:b/>
          <w:bCs/>
        </w:rPr>
        <w:t xml:space="preserve"> </w:t>
      </w:r>
      <w:bookmarkEnd w:id="0"/>
      <w:r w:rsidR="002D4DFC">
        <w:br/>
      </w:r>
      <w:r w:rsidR="003D2F3B">
        <w:t xml:space="preserve"> </w:t>
      </w:r>
    </w:p>
    <w:p w14:paraId="7ED41CAA" w14:textId="54788FF6" w:rsidR="00071E07" w:rsidRPr="004A64A9" w:rsidRDefault="004A64A9" w:rsidP="004A64A9">
      <w:pPr>
        <w:rPr>
          <w:b/>
          <w:bCs/>
          <w:u w:val="single"/>
        </w:rPr>
      </w:pPr>
      <w:r>
        <w:rPr>
          <w:b/>
          <w:bCs/>
          <w:u w:val="single"/>
        </w:rPr>
        <w:t xml:space="preserve">5. </w:t>
      </w:r>
      <w:r w:rsidR="00AD5E17" w:rsidRPr="004A64A9">
        <w:rPr>
          <w:b/>
          <w:bCs/>
          <w:u w:val="single"/>
        </w:rPr>
        <w:t>Thema-a</w:t>
      </w:r>
      <w:r w:rsidR="001C21C9" w:rsidRPr="004A64A9">
        <w:rPr>
          <w:b/>
          <w:bCs/>
          <w:u w:val="single"/>
        </w:rPr>
        <w:t>vonden</w:t>
      </w:r>
      <w:r w:rsidR="00617BC5">
        <w:br/>
        <w:t xml:space="preserve">Het is een goede protestante traditie om de Bijbel  te bestuderen en in een kring van </w:t>
      </w:r>
      <w:r w:rsidR="002C69AB">
        <w:t>geïnteresseerden</w:t>
      </w:r>
      <w:r w:rsidR="00617BC5">
        <w:t xml:space="preserve"> te bespreken. Dit kan ook goed </w:t>
      </w:r>
      <w:r w:rsidR="004C5E03">
        <w:t xml:space="preserve">met </w:t>
      </w:r>
      <w:r w:rsidR="00617BC5">
        <w:t xml:space="preserve">het thema kerk en klimaat. Aan de hand van een </w:t>
      </w:r>
      <w:r w:rsidR="0065625C">
        <w:t>Bijbeltekst</w:t>
      </w:r>
      <w:r w:rsidR="00617BC5">
        <w:t xml:space="preserve">, een artikel of boek een avond praten over de betekenis en wat het de aanwezigen doet.  Het verwerven van meer inzicht voor iedere deelnemer </w:t>
      </w:r>
      <w:r w:rsidR="004C5E03">
        <w:t xml:space="preserve">is het </w:t>
      </w:r>
      <w:r w:rsidR="00617BC5">
        <w:t xml:space="preserve">doel voor dit soort avonden. Een goed inhoudelijk gesprek </w:t>
      </w:r>
      <w:r w:rsidR="00BB3A2E">
        <w:t xml:space="preserve">kan </w:t>
      </w:r>
      <w:r w:rsidR="00617BC5">
        <w:t>begeleiding van een inhoudelijk moderator, themakeus en leesteksten om voor te bereiden</w:t>
      </w:r>
      <w:r w:rsidR="00BB3A2E">
        <w:t xml:space="preserve"> inhouden</w:t>
      </w:r>
      <w:r w:rsidR="00617BC5">
        <w:t xml:space="preserve">. </w:t>
      </w:r>
      <w:r w:rsidR="004D2895">
        <w:t xml:space="preserve">Een voorbeeld van begeleiding is met behulp van </w:t>
      </w:r>
      <w:hyperlink r:id="rId5" w:history="1">
        <w:r w:rsidR="004D2895" w:rsidRPr="000969B0">
          <w:rPr>
            <w:rStyle w:val="Hyperlink"/>
          </w:rPr>
          <w:t>www.arocha.nl/nl/kerken-en-schepping/lezingen/</w:t>
        </w:r>
      </w:hyperlink>
      <w:r w:rsidR="004D2895">
        <w:t xml:space="preserve"> </w:t>
      </w:r>
      <w:r w:rsidR="00BB3A2E">
        <w:t xml:space="preserve">Op dit moment is geen lijst voorhanden van mensen die dit soort activiteiten zouden willen begeleiden. </w:t>
      </w:r>
      <w:r w:rsidR="00BB3A2E">
        <w:br/>
      </w:r>
      <w:r w:rsidR="004C5E03">
        <w:br/>
      </w:r>
      <w:r w:rsidR="00617BC5" w:rsidRPr="0063718D">
        <w:t>Voorstel</w:t>
      </w:r>
      <w:r w:rsidR="00AE5C7E">
        <w:br/>
      </w:r>
      <w:r w:rsidR="002608BA">
        <w:t>T</w:t>
      </w:r>
      <w:r w:rsidR="00617BC5">
        <w:t xml:space="preserve">wee thema-avonden in 2023 organiseren. </w:t>
      </w:r>
      <w:r w:rsidR="00BB3A2E">
        <w:t xml:space="preserve">Thema’s inventariseren onder geïnteresseerden. </w:t>
      </w:r>
      <w:r w:rsidR="00AE5C7E">
        <w:t xml:space="preserve">Afhankelijk van onderwerp wordt moderator </w:t>
      </w:r>
      <w:r w:rsidR="004D2895">
        <w:t xml:space="preserve">of externe begeleiding </w:t>
      </w:r>
      <w:r w:rsidR="00AE5C7E">
        <w:t xml:space="preserve">gezocht en met deze begeleider de voorbereiding van de bijeenkomst uitgevoerd. </w:t>
      </w:r>
      <w:r w:rsidR="00573D44">
        <w:t>Er wordt actief gezocht naar mensen binnen de gemeenschap die als moderator van dit soort avonden kunnen en willen optreden</w:t>
      </w:r>
      <w:r w:rsidR="00BB3A2E">
        <w:t xml:space="preserve">. </w:t>
      </w:r>
    </w:p>
    <w:p w14:paraId="4D6BFDBA" w14:textId="77777777" w:rsidR="002D4DFC" w:rsidRPr="002D4DFC" w:rsidRDefault="002D4DFC" w:rsidP="002D4DFC">
      <w:pPr>
        <w:pStyle w:val="Lijstalinea"/>
      </w:pPr>
    </w:p>
    <w:p w14:paraId="1C245262" w14:textId="4B865193" w:rsidR="000D5464" w:rsidRDefault="004A64A9" w:rsidP="004A64A9">
      <w:r>
        <w:rPr>
          <w:b/>
          <w:bCs/>
          <w:u w:val="single"/>
        </w:rPr>
        <w:t xml:space="preserve">6. </w:t>
      </w:r>
      <w:r w:rsidR="00071E07" w:rsidRPr="004A64A9">
        <w:rPr>
          <w:b/>
          <w:bCs/>
          <w:u w:val="single"/>
        </w:rPr>
        <w:t>Fysieke en digitale bibliotheek</w:t>
      </w:r>
      <w:r w:rsidR="009E3D34" w:rsidRPr="004A64A9">
        <w:rPr>
          <w:b/>
          <w:bCs/>
          <w:u w:val="single"/>
        </w:rPr>
        <w:br/>
      </w:r>
      <w:r w:rsidR="0097707A">
        <w:t>Christelijke identiteit en klimaat en duurzaamheid is ook lezen en studeren. Wat wordt erover ge</w:t>
      </w:r>
      <w:r w:rsidR="007C0844">
        <w:t>schreven</w:t>
      </w:r>
      <w:r w:rsidR="0097707A">
        <w:t xml:space="preserve"> in Nederland en de wereld. </w:t>
      </w:r>
      <w:r w:rsidR="009E3D34" w:rsidRPr="009E3D34">
        <w:t>Er is veel literatuur voorhanden maar</w:t>
      </w:r>
      <w:r w:rsidR="00C67090">
        <w:t xml:space="preserve"> </w:t>
      </w:r>
      <w:r w:rsidR="009E3D34">
        <w:t xml:space="preserve">niet </w:t>
      </w:r>
      <w:r w:rsidR="00C67090">
        <w:t xml:space="preserve">altijd </w:t>
      </w:r>
      <w:r w:rsidR="009E3D34">
        <w:t>makkelijk te vinden. De informatie moet laagdrempelig</w:t>
      </w:r>
      <w:r w:rsidR="007C0844">
        <w:t xml:space="preserve"> en</w:t>
      </w:r>
      <w:r w:rsidR="009E3D34">
        <w:t xml:space="preserve"> makkelijk toegankelijk worden gemaakt om mensen betrokken te krijgen bij het thema christelijke identiteit en klimaat/duurzaamheid. </w:t>
      </w:r>
      <w:r w:rsidR="0097707A">
        <w:t xml:space="preserve">Dat kan op </w:t>
      </w:r>
      <w:r w:rsidR="00FD5538">
        <w:t xml:space="preserve">verschillende </w:t>
      </w:r>
      <w:r w:rsidR="0097707A">
        <w:t xml:space="preserve">manieren. </w:t>
      </w:r>
      <w:r w:rsidR="0097707A">
        <w:br/>
        <w:t>Allereerst fysiek. De inrichting van een b</w:t>
      </w:r>
      <w:r w:rsidR="00FD5538">
        <w:t xml:space="preserve">oekenkast </w:t>
      </w:r>
      <w:r w:rsidR="0097707A">
        <w:t xml:space="preserve">in de </w:t>
      </w:r>
      <w:r w:rsidR="002608BA">
        <w:t>Kern</w:t>
      </w:r>
      <w:r w:rsidR="0097707A">
        <w:t xml:space="preserve"> waar boeken geleend kunnen worden. Dat betekent </w:t>
      </w:r>
      <w:r w:rsidR="00FD5538">
        <w:t xml:space="preserve">de mogelijkheid geven om boeken aan te dragen, </w:t>
      </w:r>
      <w:r w:rsidR="0097707A">
        <w:t xml:space="preserve">de aanschaf van een aantal werken en het bijhouden van relevante nieuwe literatuur. </w:t>
      </w:r>
      <w:r w:rsidR="00FD5538">
        <w:t xml:space="preserve">De boekenkast is geplaats naast de hoofdingang van de kerk. </w:t>
      </w:r>
      <w:r w:rsidR="00FD5538">
        <w:br/>
      </w:r>
      <w:r w:rsidR="0097707A">
        <w:lastRenderedPageBreak/>
        <w:t xml:space="preserve">Op de tweede plaats digitaal. </w:t>
      </w:r>
      <w:r w:rsidR="002608BA">
        <w:t>Er is een app</w:t>
      </w:r>
      <w:r w:rsidR="00FD5538">
        <w:t>,</w:t>
      </w:r>
      <w:r w:rsidR="002608BA">
        <w:t xml:space="preserve"> </w:t>
      </w:r>
      <w:proofErr w:type="spellStart"/>
      <w:r w:rsidR="001332E5">
        <w:t>Bksy</w:t>
      </w:r>
      <w:proofErr w:type="spellEnd"/>
      <w:r w:rsidR="00FD5538">
        <w:t>,</w:t>
      </w:r>
      <w:r w:rsidR="001332E5">
        <w:t xml:space="preserve"> die kan worden gebruikt als digitale collectieve bibliotheek. Iedereen kan zich aanmelden en boeken plaatsen. Die kunnen ook worden geleend. Er is al een </w:t>
      </w:r>
      <w:proofErr w:type="spellStart"/>
      <w:r w:rsidR="00FD5538">
        <w:t>social</w:t>
      </w:r>
      <w:proofErr w:type="spellEnd"/>
      <w:r w:rsidR="00FD5538">
        <w:t xml:space="preserve"> </w:t>
      </w:r>
      <w:r w:rsidR="001332E5">
        <w:t xml:space="preserve">club nl. </w:t>
      </w:r>
      <w:proofErr w:type="spellStart"/>
      <w:r w:rsidR="001332E5">
        <w:t>KenK</w:t>
      </w:r>
      <w:proofErr w:type="spellEnd"/>
      <w:r w:rsidR="001332E5">
        <w:t xml:space="preserve"> Ommen aangemaakt. </w:t>
      </w:r>
      <w:r w:rsidR="001332E5">
        <w:br/>
        <w:t xml:space="preserve">Daarnaast is er inmiddels al een nieuwsbrief in de lucht. Iedereen kan artikelen aanmelden. </w:t>
      </w:r>
      <w:proofErr w:type="spellStart"/>
      <w:r w:rsidR="001332E5">
        <w:t>Wytse</w:t>
      </w:r>
      <w:proofErr w:type="spellEnd"/>
      <w:r w:rsidR="001332E5">
        <w:t xml:space="preserve"> Klo</w:t>
      </w:r>
      <w:r w:rsidR="00EB04C9">
        <w:t>osterman</w:t>
      </w:r>
      <w:r w:rsidR="001332E5">
        <w:t xml:space="preserve"> verzorgt de opstelling en verspreiding. </w:t>
      </w:r>
      <w:r w:rsidR="0097707A">
        <w:br/>
      </w:r>
      <w:r w:rsidRPr="0063718D">
        <w:br/>
      </w:r>
      <w:r w:rsidR="0097707A" w:rsidRPr="0063718D">
        <w:t>Voorstel</w:t>
      </w:r>
      <w:r w:rsidR="0097707A" w:rsidRPr="004A64A9">
        <w:rPr>
          <w:b/>
          <w:bCs/>
        </w:rPr>
        <w:t xml:space="preserve"> </w:t>
      </w:r>
      <w:r w:rsidR="0097707A">
        <w:t xml:space="preserve"> </w:t>
      </w:r>
      <w:r w:rsidR="0097707A">
        <w:br/>
      </w:r>
      <w:r w:rsidR="00FD5538">
        <w:t xml:space="preserve">De fysieke boekenkast is al ingericht. Boeken die mogen worden geleend kunnen worden aangeleverd bij de </w:t>
      </w:r>
      <w:r w:rsidR="0081372C">
        <w:t>beheerder van de K</w:t>
      </w:r>
      <w:r w:rsidR="00FD5538">
        <w:t>ern.</w:t>
      </w:r>
      <w:r w:rsidR="0081372C">
        <w:t xml:space="preserve"> Een lid van de werkgroep wordt beheerder van de kast. </w:t>
      </w:r>
      <w:r w:rsidR="001332E5">
        <w:br/>
      </w:r>
      <w:r w:rsidR="0081372C">
        <w:t>De d</w:t>
      </w:r>
      <w:r w:rsidR="001332E5">
        <w:t xml:space="preserve">igitale bibliotheek </w:t>
      </w:r>
      <w:r w:rsidR="0081372C">
        <w:t>is ingericht</w:t>
      </w:r>
      <w:r w:rsidR="001332E5">
        <w:t xml:space="preserve"> via </w:t>
      </w:r>
      <w:r w:rsidR="0081372C">
        <w:t xml:space="preserve">de </w:t>
      </w:r>
      <w:r w:rsidR="001332E5">
        <w:t xml:space="preserve">app </w:t>
      </w:r>
      <w:proofErr w:type="spellStart"/>
      <w:r w:rsidR="001332E5">
        <w:t>bksy</w:t>
      </w:r>
      <w:proofErr w:type="spellEnd"/>
      <w:r w:rsidR="0081372C">
        <w:t>.</w:t>
      </w:r>
    </w:p>
    <w:p w14:paraId="7186DDDB" w14:textId="1D61C0EE" w:rsidR="009A6031" w:rsidRDefault="000D5464" w:rsidP="00FD5538">
      <w:pPr>
        <w:ind w:left="360"/>
      </w:pPr>
      <w:r>
        <w:br/>
      </w:r>
    </w:p>
    <w:p w14:paraId="6410BF46" w14:textId="5F5B6664" w:rsidR="009A6031" w:rsidRDefault="009A6031">
      <w:r>
        <w:br w:type="page"/>
      </w:r>
    </w:p>
    <w:p w14:paraId="0C989E12" w14:textId="77777777" w:rsidR="009A6031" w:rsidRDefault="009A6031" w:rsidP="009A6031">
      <w:r w:rsidRPr="008660E3">
        <w:rPr>
          <w:b/>
          <w:bCs/>
        </w:rPr>
        <w:lastRenderedPageBreak/>
        <w:t>Doelstelling</w:t>
      </w:r>
      <w:r>
        <w:br/>
        <w:t>Gemeenteleden beheren en onderhouden een kerktuin (volkstuin) waar groente wordt verbouwd en bloemen worden geteeld. De opbrengst van de groentetuin is bestemd voor minder bedeelden en bloemen kunnen als bemoediging worden bezorgd bij hen die dit kunnen gebruiken.</w:t>
      </w:r>
    </w:p>
    <w:tbl>
      <w:tblPr>
        <w:tblStyle w:val="Tabelraster"/>
        <w:tblW w:w="0" w:type="auto"/>
        <w:tblLook w:val="04A0" w:firstRow="1" w:lastRow="0" w:firstColumn="1" w:lastColumn="0" w:noHBand="0" w:noVBand="1"/>
      </w:tblPr>
      <w:tblGrid>
        <w:gridCol w:w="4508"/>
        <w:gridCol w:w="4508"/>
      </w:tblGrid>
      <w:tr w:rsidR="009A6031" w14:paraId="1014ADBB" w14:textId="77777777" w:rsidTr="00BC478D">
        <w:tc>
          <w:tcPr>
            <w:tcW w:w="4531" w:type="dxa"/>
          </w:tcPr>
          <w:p w14:paraId="55F4BFE0" w14:textId="77777777" w:rsidR="009A6031" w:rsidRDefault="009A6031" w:rsidP="00BC478D">
            <w:r>
              <w:t>Groente</w:t>
            </w:r>
            <w:r w:rsidRPr="00952245">
              <w:t>tuin</w:t>
            </w:r>
          </w:p>
        </w:tc>
        <w:tc>
          <w:tcPr>
            <w:tcW w:w="4531" w:type="dxa"/>
          </w:tcPr>
          <w:p w14:paraId="2971DC14" w14:textId="77777777" w:rsidR="009A6031" w:rsidRDefault="009A6031" w:rsidP="00BC478D">
            <w:r w:rsidRPr="00952245">
              <w:t>Pluktuin</w:t>
            </w:r>
          </w:p>
        </w:tc>
      </w:tr>
      <w:tr w:rsidR="009A6031" w14:paraId="79DCED9C" w14:textId="77777777" w:rsidTr="00BC478D">
        <w:tc>
          <w:tcPr>
            <w:tcW w:w="4531" w:type="dxa"/>
          </w:tcPr>
          <w:p w14:paraId="045996D6" w14:textId="77777777" w:rsidR="009A6031" w:rsidRPr="00952245" w:rsidRDefault="009A6031" w:rsidP="009A6031">
            <w:pPr>
              <w:pStyle w:val="Lijstalinea"/>
              <w:numPr>
                <w:ilvl w:val="0"/>
                <w:numId w:val="12"/>
              </w:numPr>
            </w:pPr>
            <w:r>
              <w:t>V</w:t>
            </w:r>
            <w:r w:rsidRPr="00952245">
              <w:t>oedselbank</w:t>
            </w:r>
          </w:p>
          <w:p w14:paraId="7BFC302F" w14:textId="77777777" w:rsidR="009A6031" w:rsidRPr="00952245" w:rsidRDefault="009A6031" w:rsidP="009A6031">
            <w:pPr>
              <w:pStyle w:val="Lijstalinea"/>
              <w:numPr>
                <w:ilvl w:val="0"/>
                <w:numId w:val="12"/>
              </w:numPr>
            </w:pPr>
            <w:r w:rsidRPr="00952245">
              <w:t>Minima</w:t>
            </w:r>
          </w:p>
          <w:p w14:paraId="14D16DDE" w14:textId="77777777" w:rsidR="009A6031" w:rsidRDefault="009A6031" w:rsidP="009A6031">
            <w:pPr>
              <w:pStyle w:val="Lijstalinea"/>
              <w:numPr>
                <w:ilvl w:val="0"/>
                <w:numId w:val="12"/>
              </w:numPr>
            </w:pPr>
            <w:r w:rsidRPr="00952245">
              <w:t>Vluchtelinge</w:t>
            </w:r>
            <w:r>
              <w:t>n</w:t>
            </w:r>
          </w:p>
        </w:tc>
        <w:tc>
          <w:tcPr>
            <w:tcW w:w="4531" w:type="dxa"/>
          </w:tcPr>
          <w:p w14:paraId="41709B9D" w14:textId="77777777" w:rsidR="009A6031" w:rsidRPr="00952245" w:rsidRDefault="009A6031" w:rsidP="009A6031">
            <w:pPr>
              <w:pStyle w:val="Lijstalinea"/>
              <w:numPr>
                <w:ilvl w:val="0"/>
                <w:numId w:val="11"/>
              </w:numPr>
            </w:pPr>
            <w:r w:rsidRPr="00952245">
              <w:t>Voor bloemen in de kerk</w:t>
            </w:r>
          </w:p>
          <w:p w14:paraId="180EB832" w14:textId="77777777" w:rsidR="009A6031" w:rsidRPr="00952245" w:rsidRDefault="009A6031" w:rsidP="009A6031">
            <w:pPr>
              <w:pStyle w:val="Lijstalinea"/>
              <w:numPr>
                <w:ilvl w:val="0"/>
                <w:numId w:val="11"/>
              </w:numPr>
            </w:pPr>
            <w:r w:rsidRPr="00952245">
              <w:t>Bloemetje voor die het kan gebruiken</w:t>
            </w:r>
          </w:p>
          <w:p w14:paraId="07BD07B2" w14:textId="77777777" w:rsidR="009A6031" w:rsidRDefault="009A6031" w:rsidP="009A6031">
            <w:pPr>
              <w:pStyle w:val="Lijstalinea"/>
              <w:numPr>
                <w:ilvl w:val="0"/>
                <w:numId w:val="11"/>
              </w:numPr>
            </w:pPr>
            <w:r>
              <w:t>B</w:t>
            </w:r>
            <w:r w:rsidRPr="00952245">
              <w:t>iologische zaden voor plukbloemen</w:t>
            </w:r>
          </w:p>
        </w:tc>
      </w:tr>
    </w:tbl>
    <w:p w14:paraId="2B94717C" w14:textId="77777777" w:rsidR="009A6031" w:rsidRDefault="009A6031" w:rsidP="009A6031"/>
    <w:p w14:paraId="78D2669A" w14:textId="77777777" w:rsidR="009A6031" w:rsidRDefault="009A6031" w:rsidP="009A6031">
      <w:r w:rsidRPr="008660E3">
        <w:rPr>
          <w:b/>
          <w:bCs/>
        </w:rPr>
        <w:t>Randcondities</w:t>
      </w:r>
      <w:r>
        <w:br/>
        <w:t>Om de doelstelling te kunnen realiseren moeten er aan randcondities worden voldaan. Dit betreft de beschikbaarheid van een perceel en voldoende handjes en deskundigheid om de gewenste producten te kunnen verbouwen en oogsten. Tevens is vooraf afstemming nodig met de te ontvangen instanties waar precies behoefte aan is. Niet onbelangrijk of de Geref. Kerk hier budget voor beschikbaar stelt.</w:t>
      </w:r>
    </w:p>
    <w:tbl>
      <w:tblPr>
        <w:tblStyle w:val="Tabelraster"/>
        <w:tblW w:w="0" w:type="auto"/>
        <w:tblLook w:val="04A0" w:firstRow="1" w:lastRow="0" w:firstColumn="1" w:lastColumn="0" w:noHBand="0" w:noVBand="1"/>
      </w:tblPr>
      <w:tblGrid>
        <w:gridCol w:w="9016"/>
      </w:tblGrid>
      <w:tr w:rsidR="009A6031" w14:paraId="1FCDF04F" w14:textId="77777777" w:rsidTr="00BC478D">
        <w:tc>
          <w:tcPr>
            <w:tcW w:w="9062" w:type="dxa"/>
          </w:tcPr>
          <w:p w14:paraId="3AB729DE" w14:textId="77777777" w:rsidR="009A6031" w:rsidRDefault="009A6031" w:rsidP="00BC478D">
            <w:r>
              <w:t>Perceel beschikbaarheid (</w:t>
            </w:r>
            <w:r w:rsidRPr="00E0344D">
              <w:rPr>
                <w:b/>
                <w:bCs/>
              </w:rPr>
              <w:t>eis</w:t>
            </w:r>
            <w:r>
              <w:t>)</w:t>
            </w:r>
          </w:p>
        </w:tc>
      </w:tr>
      <w:tr w:rsidR="009A6031" w14:paraId="00F7C7EA" w14:textId="77777777" w:rsidTr="00BC478D">
        <w:tc>
          <w:tcPr>
            <w:tcW w:w="9062" w:type="dxa"/>
          </w:tcPr>
          <w:p w14:paraId="3A88C531" w14:textId="77777777" w:rsidR="009A6031" w:rsidRDefault="009A6031" w:rsidP="009A6031">
            <w:pPr>
              <w:pStyle w:val="Lijstalinea"/>
              <w:numPr>
                <w:ilvl w:val="0"/>
                <w:numId w:val="13"/>
              </w:numPr>
            </w:pPr>
            <w:r>
              <w:t>Particulier</w:t>
            </w:r>
          </w:p>
          <w:p w14:paraId="2C01AF03" w14:textId="77777777" w:rsidR="009A6031" w:rsidRDefault="009A6031" w:rsidP="009A6031">
            <w:pPr>
              <w:pStyle w:val="Lijstalinea"/>
              <w:numPr>
                <w:ilvl w:val="0"/>
                <w:numId w:val="13"/>
              </w:numPr>
            </w:pPr>
            <w:r>
              <w:t>Gemeente (op een regulier volkstuincomplex)</w:t>
            </w:r>
          </w:p>
          <w:p w14:paraId="57A3C122" w14:textId="77777777" w:rsidR="009A6031" w:rsidRDefault="009A6031" w:rsidP="009A6031">
            <w:pPr>
              <w:pStyle w:val="Lijstalinea"/>
              <w:numPr>
                <w:ilvl w:val="0"/>
                <w:numId w:val="13"/>
              </w:numPr>
            </w:pPr>
            <w:r>
              <w:t>Directe omgeving Ommen</w:t>
            </w:r>
          </w:p>
          <w:p w14:paraId="40351449" w14:textId="77777777" w:rsidR="009A6031" w:rsidRDefault="009A6031" w:rsidP="009A6031">
            <w:pPr>
              <w:pStyle w:val="Lijstalinea"/>
              <w:numPr>
                <w:ilvl w:val="0"/>
                <w:numId w:val="13"/>
              </w:numPr>
            </w:pPr>
            <w:r>
              <w:t>Afmeting minimaal 100 m2 (?)</w:t>
            </w:r>
          </w:p>
          <w:p w14:paraId="4F5813AE" w14:textId="77777777" w:rsidR="009A6031" w:rsidRDefault="009A6031" w:rsidP="009A6031">
            <w:pPr>
              <w:pStyle w:val="Lijstalinea"/>
              <w:numPr>
                <w:ilvl w:val="0"/>
                <w:numId w:val="13"/>
              </w:numPr>
            </w:pPr>
            <w:r>
              <w:t>?</w:t>
            </w:r>
          </w:p>
        </w:tc>
      </w:tr>
      <w:tr w:rsidR="009A6031" w14:paraId="3E1BA1CC" w14:textId="77777777" w:rsidTr="00BC478D">
        <w:tc>
          <w:tcPr>
            <w:tcW w:w="9062" w:type="dxa"/>
          </w:tcPr>
          <w:p w14:paraId="3CBD1D59" w14:textId="77777777" w:rsidR="009A6031" w:rsidRDefault="009A6031" w:rsidP="00BC478D">
            <w:r>
              <w:t>Budget beschikbaar voor (</w:t>
            </w:r>
            <w:r w:rsidRPr="00E0344D">
              <w:rPr>
                <w:b/>
                <w:bCs/>
              </w:rPr>
              <w:t>eis</w:t>
            </w:r>
            <w:r>
              <w:t>)</w:t>
            </w:r>
          </w:p>
        </w:tc>
      </w:tr>
      <w:tr w:rsidR="009A6031" w14:paraId="4AABAA09" w14:textId="77777777" w:rsidTr="00BC478D">
        <w:tc>
          <w:tcPr>
            <w:tcW w:w="9062" w:type="dxa"/>
          </w:tcPr>
          <w:p w14:paraId="451AD278" w14:textId="77777777" w:rsidR="009A6031" w:rsidRDefault="009A6031" w:rsidP="009A6031">
            <w:pPr>
              <w:pStyle w:val="Lijstalinea"/>
              <w:numPr>
                <w:ilvl w:val="0"/>
                <w:numId w:val="14"/>
              </w:numPr>
            </w:pPr>
            <w:r>
              <w:t>Pacht perceel</w:t>
            </w:r>
          </w:p>
          <w:p w14:paraId="31092AC0" w14:textId="77777777" w:rsidR="009A6031" w:rsidRDefault="009A6031" w:rsidP="009A6031">
            <w:pPr>
              <w:pStyle w:val="Lijstalinea"/>
              <w:numPr>
                <w:ilvl w:val="0"/>
                <w:numId w:val="14"/>
              </w:numPr>
            </w:pPr>
            <w:r>
              <w:t>Inkoop zaden/planten</w:t>
            </w:r>
          </w:p>
          <w:p w14:paraId="47B9C378" w14:textId="77777777" w:rsidR="009A6031" w:rsidRDefault="009A6031" w:rsidP="009A6031">
            <w:pPr>
              <w:pStyle w:val="Lijstalinea"/>
              <w:numPr>
                <w:ilvl w:val="0"/>
                <w:numId w:val="14"/>
              </w:numPr>
            </w:pPr>
            <w:r>
              <w:t>Bemesting</w:t>
            </w:r>
          </w:p>
          <w:p w14:paraId="3C8CA384" w14:textId="77777777" w:rsidR="009A6031" w:rsidRDefault="009A6031" w:rsidP="009A6031">
            <w:pPr>
              <w:pStyle w:val="Lijstalinea"/>
              <w:numPr>
                <w:ilvl w:val="0"/>
                <w:numId w:val="14"/>
              </w:numPr>
            </w:pPr>
            <w:r>
              <w:t>Hulp middelen</w:t>
            </w:r>
          </w:p>
          <w:p w14:paraId="7A69DF62" w14:textId="77777777" w:rsidR="009A6031" w:rsidRDefault="009A6031" w:rsidP="009A6031">
            <w:pPr>
              <w:pStyle w:val="Lijstalinea"/>
              <w:numPr>
                <w:ilvl w:val="0"/>
                <w:numId w:val="14"/>
              </w:numPr>
            </w:pPr>
            <w:r>
              <w:t>?</w:t>
            </w:r>
          </w:p>
        </w:tc>
      </w:tr>
      <w:tr w:rsidR="009A6031" w14:paraId="412F6126" w14:textId="77777777" w:rsidTr="00BC478D">
        <w:tc>
          <w:tcPr>
            <w:tcW w:w="9062" w:type="dxa"/>
          </w:tcPr>
          <w:p w14:paraId="36A709CA" w14:textId="77777777" w:rsidR="009A6031" w:rsidRDefault="009A6031" w:rsidP="00BC478D">
            <w:r>
              <w:t>Deelnemers, aantal en kwaliteit (</w:t>
            </w:r>
            <w:r w:rsidRPr="00E0344D">
              <w:rPr>
                <w:b/>
                <w:bCs/>
              </w:rPr>
              <w:t>eis</w:t>
            </w:r>
            <w:r>
              <w:t>)</w:t>
            </w:r>
          </w:p>
        </w:tc>
      </w:tr>
      <w:tr w:rsidR="009A6031" w14:paraId="0332E29D" w14:textId="77777777" w:rsidTr="00BC478D">
        <w:tc>
          <w:tcPr>
            <w:tcW w:w="9062" w:type="dxa"/>
          </w:tcPr>
          <w:p w14:paraId="51AED5AE" w14:textId="77777777" w:rsidR="009A6031" w:rsidRDefault="009A6031" w:rsidP="009A6031">
            <w:pPr>
              <w:pStyle w:val="Lijstalinea"/>
              <w:numPr>
                <w:ilvl w:val="0"/>
                <w:numId w:val="15"/>
              </w:numPr>
            </w:pPr>
            <w:r>
              <w:t>Kartrekkers (zowel groente- als bloemen-tuinieren)</w:t>
            </w:r>
          </w:p>
          <w:p w14:paraId="3B485D1C" w14:textId="77777777" w:rsidR="009A6031" w:rsidRDefault="009A6031" w:rsidP="009A6031">
            <w:pPr>
              <w:pStyle w:val="Lijstalinea"/>
              <w:numPr>
                <w:ilvl w:val="0"/>
                <w:numId w:val="15"/>
              </w:numPr>
            </w:pPr>
            <w:r>
              <w:t>Minimum aantal (&gt; 5 ?)</w:t>
            </w:r>
          </w:p>
          <w:p w14:paraId="6228E066" w14:textId="77777777" w:rsidR="009A6031" w:rsidRDefault="009A6031" w:rsidP="009A6031">
            <w:pPr>
              <w:pStyle w:val="Lijstalinea"/>
              <w:numPr>
                <w:ilvl w:val="0"/>
                <w:numId w:val="15"/>
              </w:numPr>
            </w:pPr>
            <w:r>
              <w:t>Biologisch tuinieren</w:t>
            </w:r>
          </w:p>
          <w:p w14:paraId="5535921A" w14:textId="77777777" w:rsidR="009A6031" w:rsidRDefault="009A6031" w:rsidP="009A6031">
            <w:pPr>
              <w:pStyle w:val="Lijstalinea"/>
              <w:numPr>
                <w:ilvl w:val="0"/>
                <w:numId w:val="15"/>
              </w:numPr>
            </w:pPr>
            <w:r>
              <w:t>?</w:t>
            </w:r>
          </w:p>
        </w:tc>
      </w:tr>
      <w:tr w:rsidR="009A6031" w14:paraId="0ABE4B3E" w14:textId="77777777" w:rsidTr="00BC478D">
        <w:tc>
          <w:tcPr>
            <w:tcW w:w="9062" w:type="dxa"/>
          </w:tcPr>
          <w:p w14:paraId="522C5B7A" w14:textId="77777777" w:rsidR="009A6031" w:rsidRDefault="009A6031" w:rsidP="00BC478D">
            <w:r>
              <w:t>Wat te verbouwen (</w:t>
            </w:r>
            <w:r w:rsidRPr="00E0344D">
              <w:rPr>
                <w:b/>
                <w:bCs/>
              </w:rPr>
              <w:t>gewenst</w:t>
            </w:r>
            <w:r>
              <w:t>)</w:t>
            </w:r>
          </w:p>
        </w:tc>
      </w:tr>
      <w:tr w:rsidR="009A6031" w14:paraId="742AE2D4" w14:textId="77777777" w:rsidTr="00BC478D">
        <w:tc>
          <w:tcPr>
            <w:tcW w:w="9062" w:type="dxa"/>
          </w:tcPr>
          <w:p w14:paraId="41592D90" w14:textId="77777777" w:rsidR="009A6031" w:rsidRDefault="009A6031" w:rsidP="009A6031">
            <w:pPr>
              <w:pStyle w:val="Lijstalinea"/>
              <w:numPr>
                <w:ilvl w:val="0"/>
                <w:numId w:val="16"/>
              </w:numPr>
            </w:pPr>
            <w:r>
              <w:t>Waar is vraag naar</w:t>
            </w:r>
          </w:p>
          <w:p w14:paraId="1535D551" w14:textId="77777777" w:rsidR="009A6031" w:rsidRDefault="009A6031" w:rsidP="009A6031">
            <w:pPr>
              <w:pStyle w:val="Lijstalinea"/>
              <w:numPr>
                <w:ilvl w:val="0"/>
                <w:numId w:val="16"/>
              </w:numPr>
            </w:pPr>
            <w:r>
              <w:t>Afstemmen met afnemers</w:t>
            </w:r>
          </w:p>
          <w:p w14:paraId="4D453C66" w14:textId="77777777" w:rsidR="009A6031" w:rsidRDefault="009A6031" w:rsidP="009A6031">
            <w:pPr>
              <w:pStyle w:val="Lijstalinea"/>
              <w:numPr>
                <w:ilvl w:val="0"/>
                <w:numId w:val="16"/>
              </w:numPr>
            </w:pPr>
            <w:r>
              <w:t>?</w:t>
            </w:r>
          </w:p>
        </w:tc>
      </w:tr>
    </w:tbl>
    <w:p w14:paraId="2C4CCDB0" w14:textId="77777777" w:rsidR="009A6031" w:rsidRDefault="009A6031" w:rsidP="009A6031"/>
    <w:p w14:paraId="197B975B" w14:textId="77777777" w:rsidR="009A6031" w:rsidRDefault="009A6031" w:rsidP="009A6031">
      <w:r>
        <w:br w:type="page"/>
      </w:r>
    </w:p>
    <w:p w14:paraId="356A3D4D" w14:textId="77777777" w:rsidR="009A6031" w:rsidRPr="000973CC" w:rsidRDefault="009A6031" w:rsidP="009A6031">
      <w:pPr>
        <w:rPr>
          <w:b/>
          <w:bCs/>
        </w:rPr>
      </w:pPr>
      <w:r w:rsidRPr="000973CC">
        <w:rPr>
          <w:b/>
          <w:bCs/>
        </w:rPr>
        <w:lastRenderedPageBreak/>
        <w:t>Actiepuntenlijst</w:t>
      </w:r>
    </w:p>
    <w:tbl>
      <w:tblPr>
        <w:tblStyle w:val="Tabelraster"/>
        <w:tblW w:w="0" w:type="auto"/>
        <w:tblLook w:val="04A0" w:firstRow="1" w:lastRow="0" w:firstColumn="1" w:lastColumn="0" w:noHBand="0" w:noVBand="1"/>
      </w:tblPr>
      <w:tblGrid>
        <w:gridCol w:w="1889"/>
        <w:gridCol w:w="2688"/>
        <w:gridCol w:w="661"/>
        <w:gridCol w:w="1113"/>
        <w:gridCol w:w="2665"/>
      </w:tblGrid>
      <w:tr w:rsidR="009A6031" w14:paraId="7D9E70C3" w14:textId="77777777" w:rsidTr="00BC478D">
        <w:tc>
          <w:tcPr>
            <w:tcW w:w="1898" w:type="dxa"/>
            <w:shd w:val="clear" w:color="auto" w:fill="D9D9D9" w:themeFill="background1" w:themeFillShade="D9"/>
          </w:tcPr>
          <w:p w14:paraId="47BE7223" w14:textId="77777777" w:rsidR="009A6031" w:rsidRDefault="009A6031" w:rsidP="00BC478D">
            <w:r>
              <w:t>Doel</w:t>
            </w:r>
          </w:p>
        </w:tc>
        <w:tc>
          <w:tcPr>
            <w:tcW w:w="2704" w:type="dxa"/>
            <w:shd w:val="clear" w:color="auto" w:fill="D9D9D9" w:themeFill="background1" w:themeFillShade="D9"/>
          </w:tcPr>
          <w:p w14:paraId="702D8746" w14:textId="77777777" w:rsidR="009A6031" w:rsidRDefault="009A6031" w:rsidP="00BC478D">
            <w:r>
              <w:t>Actie</w:t>
            </w:r>
          </w:p>
        </w:tc>
        <w:tc>
          <w:tcPr>
            <w:tcW w:w="657" w:type="dxa"/>
            <w:shd w:val="clear" w:color="auto" w:fill="D9D9D9" w:themeFill="background1" w:themeFillShade="D9"/>
          </w:tcPr>
          <w:p w14:paraId="1DAB6B1D" w14:textId="77777777" w:rsidR="009A6031" w:rsidRDefault="009A6031" w:rsidP="00BC478D">
            <w:r>
              <w:t>Door</w:t>
            </w:r>
          </w:p>
        </w:tc>
        <w:tc>
          <w:tcPr>
            <w:tcW w:w="1115" w:type="dxa"/>
            <w:shd w:val="clear" w:color="auto" w:fill="D9D9D9" w:themeFill="background1" w:themeFillShade="D9"/>
          </w:tcPr>
          <w:p w14:paraId="5438F38D" w14:textId="77777777" w:rsidR="009A6031" w:rsidRDefault="009A6031" w:rsidP="00BC478D">
            <w:r>
              <w:t>Planning</w:t>
            </w:r>
          </w:p>
        </w:tc>
        <w:tc>
          <w:tcPr>
            <w:tcW w:w="2688" w:type="dxa"/>
            <w:shd w:val="clear" w:color="auto" w:fill="D9D9D9" w:themeFill="background1" w:themeFillShade="D9"/>
          </w:tcPr>
          <w:p w14:paraId="27E45505" w14:textId="77777777" w:rsidR="009A6031" w:rsidRDefault="009A6031" w:rsidP="00BC478D">
            <w:r>
              <w:t>Resultaat</w:t>
            </w:r>
          </w:p>
        </w:tc>
      </w:tr>
      <w:tr w:rsidR="009A6031" w14:paraId="28817127" w14:textId="77777777" w:rsidTr="00BC478D">
        <w:tc>
          <w:tcPr>
            <w:tcW w:w="1898" w:type="dxa"/>
          </w:tcPr>
          <w:p w14:paraId="4258E1C6" w14:textId="77777777" w:rsidR="009A6031" w:rsidRDefault="009A6031" w:rsidP="00BC478D">
            <w:r>
              <w:t>Perceel reserveren</w:t>
            </w:r>
          </w:p>
        </w:tc>
        <w:tc>
          <w:tcPr>
            <w:tcW w:w="2704" w:type="dxa"/>
          </w:tcPr>
          <w:p w14:paraId="66DA495C" w14:textId="77777777" w:rsidR="009A6031" w:rsidRDefault="009A6031" w:rsidP="00BC478D">
            <w:r>
              <w:t>Gemeente bellen (optie nemen)</w:t>
            </w:r>
          </w:p>
          <w:p w14:paraId="5F3D45DB" w14:textId="77777777" w:rsidR="009A6031" w:rsidRDefault="009A6031" w:rsidP="00BC478D">
            <w:r>
              <w:t>Oproep in Kerkvenster (particulier)</w:t>
            </w:r>
          </w:p>
        </w:tc>
        <w:tc>
          <w:tcPr>
            <w:tcW w:w="657" w:type="dxa"/>
          </w:tcPr>
          <w:p w14:paraId="4CADD0ED" w14:textId="77777777" w:rsidR="009A6031" w:rsidRDefault="009A6031" w:rsidP="00BC478D"/>
        </w:tc>
        <w:tc>
          <w:tcPr>
            <w:tcW w:w="1115" w:type="dxa"/>
          </w:tcPr>
          <w:p w14:paraId="4335034B" w14:textId="77777777" w:rsidR="009A6031" w:rsidRDefault="009A6031" w:rsidP="00BC478D">
            <w:r>
              <w:t>Feb-2023</w:t>
            </w:r>
          </w:p>
        </w:tc>
        <w:tc>
          <w:tcPr>
            <w:tcW w:w="2688" w:type="dxa"/>
          </w:tcPr>
          <w:p w14:paraId="63CC1D00" w14:textId="77777777" w:rsidR="009A6031" w:rsidRDefault="009A6031" w:rsidP="00BC478D"/>
        </w:tc>
      </w:tr>
      <w:tr w:rsidR="009A6031" w14:paraId="42F2BCBE" w14:textId="77777777" w:rsidTr="00BC478D">
        <w:tc>
          <w:tcPr>
            <w:tcW w:w="1898" w:type="dxa"/>
          </w:tcPr>
          <w:p w14:paraId="08DEAB14" w14:textId="77777777" w:rsidR="009A6031" w:rsidRDefault="009A6031" w:rsidP="00BC478D">
            <w:r>
              <w:t>Budget vaststellen en aanvragen</w:t>
            </w:r>
          </w:p>
        </w:tc>
        <w:tc>
          <w:tcPr>
            <w:tcW w:w="2704" w:type="dxa"/>
          </w:tcPr>
          <w:p w14:paraId="6155E3CC" w14:textId="77777777" w:rsidR="009A6031" w:rsidRDefault="009A6031" w:rsidP="00BC478D">
            <w:r>
              <w:t>Voorlopig budget vaststellen en overleg met Geref. kerk</w:t>
            </w:r>
          </w:p>
        </w:tc>
        <w:tc>
          <w:tcPr>
            <w:tcW w:w="657" w:type="dxa"/>
          </w:tcPr>
          <w:p w14:paraId="3710F887" w14:textId="77777777" w:rsidR="009A6031" w:rsidRDefault="009A6031" w:rsidP="00BC478D"/>
        </w:tc>
        <w:tc>
          <w:tcPr>
            <w:tcW w:w="1115" w:type="dxa"/>
          </w:tcPr>
          <w:p w14:paraId="211B30B5" w14:textId="77777777" w:rsidR="009A6031" w:rsidRDefault="009A6031" w:rsidP="00BC478D">
            <w:r>
              <w:t>Feb-2023</w:t>
            </w:r>
          </w:p>
        </w:tc>
        <w:tc>
          <w:tcPr>
            <w:tcW w:w="2688" w:type="dxa"/>
          </w:tcPr>
          <w:p w14:paraId="2B28452E" w14:textId="77777777" w:rsidR="009A6031" w:rsidRDefault="009A6031" w:rsidP="00BC478D"/>
        </w:tc>
      </w:tr>
      <w:tr w:rsidR="009A6031" w14:paraId="07AD16A8" w14:textId="77777777" w:rsidTr="00BC478D">
        <w:tc>
          <w:tcPr>
            <w:tcW w:w="1898" w:type="dxa"/>
          </w:tcPr>
          <w:p w14:paraId="753FA65A" w14:textId="77777777" w:rsidR="009A6031" w:rsidRDefault="009A6031" w:rsidP="00BC478D">
            <w:r>
              <w:t>Deelnemers rekruteren</w:t>
            </w:r>
          </w:p>
        </w:tc>
        <w:tc>
          <w:tcPr>
            <w:tcW w:w="2704" w:type="dxa"/>
          </w:tcPr>
          <w:p w14:paraId="25DDC907" w14:textId="77777777" w:rsidR="009A6031" w:rsidRDefault="009A6031" w:rsidP="00BC478D">
            <w:r>
              <w:t>Oproep in Kerkvenster</w:t>
            </w:r>
          </w:p>
        </w:tc>
        <w:tc>
          <w:tcPr>
            <w:tcW w:w="657" w:type="dxa"/>
          </w:tcPr>
          <w:p w14:paraId="4875CE9C" w14:textId="77777777" w:rsidR="009A6031" w:rsidRDefault="009A6031" w:rsidP="00BC478D"/>
        </w:tc>
        <w:tc>
          <w:tcPr>
            <w:tcW w:w="1115" w:type="dxa"/>
          </w:tcPr>
          <w:p w14:paraId="6A8411EF" w14:textId="77777777" w:rsidR="009A6031" w:rsidRDefault="009A6031" w:rsidP="00BC478D">
            <w:r>
              <w:t>Mrt-2023</w:t>
            </w:r>
          </w:p>
        </w:tc>
        <w:tc>
          <w:tcPr>
            <w:tcW w:w="2688" w:type="dxa"/>
          </w:tcPr>
          <w:p w14:paraId="67B0E0CD" w14:textId="77777777" w:rsidR="009A6031" w:rsidRDefault="009A6031" w:rsidP="00BC478D"/>
        </w:tc>
      </w:tr>
      <w:tr w:rsidR="009A6031" w14:paraId="4277BD0B" w14:textId="77777777" w:rsidTr="00BC478D">
        <w:tc>
          <w:tcPr>
            <w:tcW w:w="1898" w:type="dxa"/>
          </w:tcPr>
          <w:p w14:paraId="164ADA04" w14:textId="77777777" w:rsidR="009A6031" w:rsidRDefault="009A6031" w:rsidP="00BC478D">
            <w:r>
              <w:t>Overleg met deelnemers</w:t>
            </w:r>
          </w:p>
        </w:tc>
        <w:tc>
          <w:tcPr>
            <w:tcW w:w="2704" w:type="dxa"/>
          </w:tcPr>
          <w:p w14:paraId="509A7AA8" w14:textId="77777777" w:rsidR="009A6031" w:rsidRDefault="009A6031" w:rsidP="00BC478D">
            <w:r>
              <w:t>Werkwijze en werkplan vastleggen</w:t>
            </w:r>
          </w:p>
        </w:tc>
        <w:tc>
          <w:tcPr>
            <w:tcW w:w="657" w:type="dxa"/>
          </w:tcPr>
          <w:p w14:paraId="51606981" w14:textId="77777777" w:rsidR="009A6031" w:rsidRDefault="009A6031" w:rsidP="00BC478D"/>
        </w:tc>
        <w:tc>
          <w:tcPr>
            <w:tcW w:w="1115" w:type="dxa"/>
          </w:tcPr>
          <w:p w14:paraId="7ABC57F8" w14:textId="77777777" w:rsidR="009A6031" w:rsidRDefault="009A6031" w:rsidP="00BC478D"/>
        </w:tc>
        <w:tc>
          <w:tcPr>
            <w:tcW w:w="2688" w:type="dxa"/>
          </w:tcPr>
          <w:p w14:paraId="2687CAB1" w14:textId="77777777" w:rsidR="009A6031" w:rsidRDefault="009A6031" w:rsidP="00BC478D"/>
        </w:tc>
      </w:tr>
      <w:tr w:rsidR="009A6031" w14:paraId="290132D0" w14:textId="77777777" w:rsidTr="00BC478D">
        <w:tc>
          <w:tcPr>
            <w:tcW w:w="1898" w:type="dxa"/>
          </w:tcPr>
          <w:p w14:paraId="069C398C" w14:textId="77777777" w:rsidR="009A6031" w:rsidRDefault="009A6031" w:rsidP="00BC478D">
            <w:r>
              <w:t>Overleg met afnemers</w:t>
            </w:r>
          </w:p>
        </w:tc>
        <w:tc>
          <w:tcPr>
            <w:tcW w:w="2704" w:type="dxa"/>
          </w:tcPr>
          <w:p w14:paraId="32586E93" w14:textId="77777777" w:rsidR="009A6031" w:rsidRDefault="009A6031" w:rsidP="00BC478D">
            <w:r>
              <w:t>Voedselbank</w:t>
            </w:r>
          </w:p>
          <w:p w14:paraId="0596D885" w14:textId="77777777" w:rsidR="009A6031" w:rsidRDefault="009A6031" w:rsidP="00BC478D">
            <w:r>
              <w:t>Diaconie</w:t>
            </w:r>
          </w:p>
          <w:p w14:paraId="06FD1500" w14:textId="77777777" w:rsidR="009A6031" w:rsidRDefault="009A6031" w:rsidP="00BC478D">
            <w:r>
              <w:t>Liturgisch bloemschikken</w:t>
            </w:r>
          </w:p>
        </w:tc>
        <w:tc>
          <w:tcPr>
            <w:tcW w:w="657" w:type="dxa"/>
          </w:tcPr>
          <w:p w14:paraId="361B5AB2" w14:textId="77777777" w:rsidR="009A6031" w:rsidRDefault="009A6031" w:rsidP="00BC478D"/>
        </w:tc>
        <w:tc>
          <w:tcPr>
            <w:tcW w:w="1115" w:type="dxa"/>
          </w:tcPr>
          <w:p w14:paraId="52733342" w14:textId="77777777" w:rsidR="009A6031" w:rsidRDefault="009A6031" w:rsidP="00BC478D">
            <w:r>
              <w:t>Apr-2023</w:t>
            </w:r>
          </w:p>
        </w:tc>
        <w:tc>
          <w:tcPr>
            <w:tcW w:w="2688" w:type="dxa"/>
          </w:tcPr>
          <w:p w14:paraId="28824797" w14:textId="77777777" w:rsidR="009A6031" w:rsidRDefault="009A6031" w:rsidP="00BC478D"/>
        </w:tc>
      </w:tr>
    </w:tbl>
    <w:p w14:paraId="2E072FED" w14:textId="77777777" w:rsidR="009A6031" w:rsidRDefault="009A6031" w:rsidP="009A6031"/>
    <w:p w14:paraId="5073FC08" w14:textId="77777777" w:rsidR="009A6031" w:rsidRDefault="009A6031" w:rsidP="009A6031"/>
    <w:p w14:paraId="3065E78B" w14:textId="3EF88D1F" w:rsidR="009F1B4A" w:rsidRDefault="000D5464" w:rsidP="009F1B4A">
      <w:pPr>
        <w:pStyle w:val="Lijstalinea"/>
      </w:pPr>
      <w:r>
        <w:br/>
      </w:r>
      <w:r w:rsidR="00C35941">
        <w:br/>
      </w:r>
    </w:p>
    <w:p w14:paraId="604AB51A" w14:textId="77777777" w:rsidR="009F1B4A" w:rsidRDefault="009F1B4A">
      <w:r>
        <w:br w:type="page"/>
      </w:r>
    </w:p>
    <w:p w14:paraId="7899CA73" w14:textId="77777777" w:rsidR="002D4DFC" w:rsidRDefault="002D4DFC" w:rsidP="009F1B4A">
      <w:pPr>
        <w:pStyle w:val="Lijstalinea"/>
      </w:pPr>
    </w:p>
    <w:p w14:paraId="4A7D6CFD" w14:textId="77777777" w:rsidR="002D4DFC" w:rsidRDefault="002D4DFC" w:rsidP="002D4DFC">
      <w:pPr>
        <w:pStyle w:val="Lijstalinea"/>
      </w:pPr>
    </w:p>
    <w:p w14:paraId="0B87FD82" w14:textId="79C89DAF" w:rsidR="00071E07" w:rsidRPr="00F61850" w:rsidRDefault="00071E07">
      <w:pPr>
        <w:rPr>
          <w:b/>
          <w:bCs/>
          <w:u w:val="single"/>
        </w:rPr>
      </w:pPr>
      <w:r>
        <w:rPr>
          <w:b/>
          <w:bCs/>
          <w:u w:val="single"/>
        </w:rPr>
        <w:br/>
      </w:r>
      <w:r w:rsidR="009F1B4A">
        <w:rPr>
          <w:b/>
          <w:bCs/>
          <w:u w:val="single"/>
        </w:rPr>
        <w:t>Bijlage 2</w:t>
      </w:r>
      <w:r w:rsidR="00F61850">
        <w:rPr>
          <w:b/>
          <w:bCs/>
          <w:u w:val="single"/>
        </w:rPr>
        <w:t xml:space="preserve"> </w:t>
      </w:r>
      <w:r w:rsidR="00573D44">
        <w:rPr>
          <w:b/>
          <w:bCs/>
          <w:u w:val="single"/>
        </w:rPr>
        <w:t xml:space="preserve">Lijst van sprekers </w:t>
      </w:r>
      <w:r w:rsidR="00573D44">
        <w:rPr>
          <w:b/>
          <w:bCs/>
          <w:u w:val="single"/>
        </w:rPr>
        <w:br/>
      </w:r>
      <w:r w:rsidR="00573D44">
        <w:t xml:space="preserve">Op deze lijst staan de namen van klimaatsprekers die tot op heden zijn aangemeld. </w:t>
      </w:r>
    </w:p>
    <w:p w14:paraId="5AD6477C" w14:textId="6FBD06D6" w:rsidR="001874D1" w:rsidRDefault="001874D1">
      <w:r>
        <w:t xml:space="preserve">Dirk de Bree, Nieuwe kerk </w:t>
      </w:r>
      <w:r w:rsidR="00C67090">
        <w:t>U</w:t>
      </w:r>
      <w:r>
        <w:t>trecht</w:t>
      </w:r>
      <w:r>
        <w:br/>
        <w:t>Jaap Oosterhuis, Hasselt</w:t>
      </w:r>
      <w:r>
        <w:br/>
      </w:r>
      <w:proofErr w:type="spellStart"/>
      <w:r>
        <w:t>Hette</w:t>
      </w:r>
      <w:proofErr w:type="spellEnd"/>
      <w:r>
        <w:t xml:space="preserve"> </w:t>
      </w:r>
      <w:proofErr w:type="spellStart"/>
      <w:r>
        <w:t>Domberg</w:t>
      </w:r>
      <w:proofErr w:type="spellEnd"/>
      <w:r>
        <w:t>, Schaarsbergen</w:t>
      </w:r>
      <w:r w:rsidR="005F1712">
        <w:br/>
      </w:r>
      <w:r w:rsidR="00F61850">
        <w:t>Ren</w:t>
      </w:r>
      <w:r w:rsidR="00F61850" w:rsidRPr="00F61850">
        <w:t>é</w:t>
      </w:r>
      <w:r w:rsidR="00F61850">
        <w:t xml:space="preserve"> Coster, Witharen </w:t>
      </w:r>
      <w:r w:rsidR="005F1712">
        <w:br/>
      </w:r>
      <w:r w:rsidR="005F1712">
        <w:br/>
      </w:r>
      <w:r>
        <w:br/>
      </w:r>
    </w:p>
    <w:p w14:paraId="59144CC3" w14:textId="77777777" w:rsidR="001874D1" w:rsidRPr="00573D44" w:rsidRDefault="001874D1"/>
    <w:p w14:paraId="242AE566" w14:textId="5A6D5D5D" w:rsidR="001C21C9" w:rsidRDefault="00617BC5">
      <w:r>
        <w:t xml:space="preserve"> </w:t>
      </w:r>
    </w:p>
    <w:p w14:paraId="3154736E" w14:textId="77777777" w:rsidR="001C21C9" w:rsidRDefault="001C21C9"/>
    <w:p w14:paraId="490C751B" w14:textId="77777777" w:rsidR="00964411" w:rsidRDefault="00964411"/>
    <w:sectPr w:rsidR="00964411" w:rsidSect="006F0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96C"/>
    <w:multiLevelType w:val="hybridMultilevel"/>
    <w:tmpl w:val="6D445F34"/>
    <w:lvl w:ilvl="0" w:tplc="DA50F35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1E3DE5"/>
    <w:multiLevelType w:val="hybridMultilevel"/>
    <w:tmpl w:val="6ED091C0"/>
    <w:lvl w:ilvl="0" w:tplc="19505264">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B077A2"/>
    <w:multiLevelType w:val="hybridMultilevel"/>
    <w:tmpl w:val="B53A1A98"/>
    <w:lvl w:ilvl="0" w:tplc="DA50F35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0D4ECA"/>
    <w:multiLevelType w:val="hybridMultilevel"/>
    <w:tmpl w:val="C8E0D3A2"/>
    <w:lvl w:ilvl="0" w:tplc="DA50F35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D25D8C"/>
    <w:multiLevelType w:val="hybridMultilevel"/>
    <w:tmpl w:val="1206D01A"/>
    <w:lvl w:ilvl="0" w:tplc="19505264">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4D662F"/>
    <w:multiLevelType w:val="hybridMultilevel"/>
    <w:tmpl w:val="BBE25F5A"/>
    <w:lvl w:ilvl="0" w:tplc="ED9ADFA8">
      <w:start w:val="5"/>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7252CE"/>
    <w:multiLevelType w:val="hybridMultilevel"/>
    <w:tmpl w:val="0CFA3DD6"/>
    <w:lvl w:ilvl="0" w:tplc="19505264">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B26109"/>
    <w:multiLevelType w:val="hybridMultilevel"/>
    <w:tmpl w:val="87D456C6"/>
    <w:lvl w:ilvl="0" w:tplc="19505264">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883376"/>
    <w:multiLevelType w:val="hybridMultilevel"/>
    <w:tmpl w:val="32F8B500"/>
    <w:lvl w:ilvl="0" w:tplc="19505264">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9187DA0"/>
    <w:multiLevelType w:val="hybridMultilevel"/>
    <w:tmpl w:val="46082338"/>
    <w:lvl w:ilvl="0" w:tplc="FD60D3A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FF162D"/>
    <w:multiLevelType w:val="hybridMultilevel"/>
    <w:tmpl w:val="B52AC0D8"/>
    <w:lvl w:ilvl="0" w:tplc="290AA7C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1F649D"/>
    <w:multiLevelType w:val="hybridMultilevel"/>
    <w:tmpl w:val="4560F126"/>
    <w:lvl w:ilvl="0" w:tplc="DA50F35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C260E0"/>
    <w:multiLevelType w:val="hybridMultilevel"/>
    <w:tmpl w:val="DB24A7BA"/>
    <w:lvl w:ilvl="0" w:tplc="5296D19C">
      <w:start w:val="5"/>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5E66EF"/>
    <w:multiLevelType w:val="hybridMultilevel"/>
    <w:tmpl w:val="6E1CB2AE"/>
    <w:lvl w:ilvl="0" w:tplc="DA50F35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E26667"/>
    <w:multiLevelType w:val="hybridMultilevel"/>
    <w:tmpl w:val="153881F6"/>
    <w:lvl w:ilvl="0" w:tplc="DA50F35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A52ADA"/>
    <w:multiLevelType w:val="hybridMultilevel"/>
    <w:tmpl w:val="15547A80"/>
    <w:lvl w:ilvl="0" w:tplc="19505264">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B53729A"/>
    <w:multiLevelType w:val="hybridMultilevel"/>
    <w:tmpl w:val="7B8C1364"/>
    <w:lvl w:ilvl="0" w:tplc="A960628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57E0FB7"/>
    <w:multiLevelType w:val="hybridMultilevel"/>
    <w:tmpl w:val="A7D40B54"/>
    <w:lvl w:ilvl="0" w:tplc="EC9249BC">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C394439"/>
    <w:multiLevelType w:val="hybridMultilevel"/>
    <w:tmpl w:val="BC50E066"/>
    <w:lvl w:ilvl="0" w:tplc="04907B1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BF6790"/>
    <w:multiLevelType w:val="hybridMultilevel"/>
    <w:tmpl w:val="97F8AF32"/>
    <w:lvl w:ilvl="0" w:tplc="377A967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022482"/>
    <w:multiLevelType w:val="hybridMultilevel"/>
    <w:tmpl w:val="5B9AB698"/>
    <w:lvl w:ilvl="0" w:tplc="0ABAF974">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DEF3214"/>
    <w:multiLevelType w:val="hybridMultilevel"/>
    <w:tmpl w:val="C240C150"/>
    <w:lvl w:ilvl="0" w:tplc="7EE8E960">
      <w:start w:val="5"/>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A54425E"/>
    <w:multiLevelType w:val="hybridMultilevel"/>
    <w:tmpl w:val="6B88B7F4"/>
    <w:lvl w:ilvl="0" w:tplc="0A78D7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45134795">
    <w:abstractNumId w:val="10"/>
  </w:num>
  <w:num w:numId="2" w16cid:durableId="488906431">
    <w:abstractNumId w:val="19"/>
  </w:num>
  <w:num w:numId="3" w16cid:durableId="179709034">
    <w:abstractNumId w:val="18"/>
  </w:num>
  <w:num w:numId="4" w16cid:durableId="231932965">
    <w:abstractNumId w:val="16"/>
  </w:num>
  <w:num w:numId="5" w16cid:durableId="1535577614">
    <w:abstractNumId w:val="22"/>
  </w:num>
  <w:num w:numId="6" w16cid:durableId="359866256">
    <w:abstractNumId w:val="9"/>
  </w:num>
  <w:num w:numId="7" w16cid:durableId="1088697005">
    <w:abstractNumId w:val="17"/>
  </w:num>
  <w:num w:numId="8" w16cid:durableId="468788410">
    <w:abstractNumId w:val="12"/>
  </w:num>
  <w:num w:numId="9" w16cid:durableId="1317106925">
    <w:abstractNumId w:val="21"/>
  </w:num>
  <w:num w:numId="10" w16cid:durableId="325137874">
    <w:abstractNumId w:val="5"/>
  </w:num>
  <w:num w:numId="11" w16cid:durableId="424615147">
    <w:abstractNumId w:val="0"/>
  </w:num>
  <w:num w:numId="12" w16cid:durableId="803891572">
    <w:abstractNumId w:val="13"/>
  </w:num>
  <w:num w:numId="13" w16cid:durableId="1930386645">
    <w:abstractNumId w:val="11"/>
  </w:num>
  <w:num w:numId="14" w16cid:durableId="1563909551">
    <w:abstractNumId w:val="3"/>
  </w:num>
  <w:num w:numId="15" w16cid:durableId="536624577">
    <w:abstractNumId w:val="14"/>
  </w:num>
  <w:num w:numId="16" w16cid:durableId="879244277">
    <w:abstractNumId w:val="2"/>
  </w:num>
  <w:num w:numId="17" w16cid:durableId="948851246">
    <w:abstractNumId w:val="20"/>
  </w:num>
  <w:num w:numId="18" w16cid:durableId="2082368245">
    <w:abstractNumId w:val="8"/>
  </w:num>
  <w:num w:numId="19" w16cid:durableId="327906996">
    <w:abstractNumId w:val="1"/>
  </w:num>
  <w:num w:numId="20" w16cid:durableId="39401251">
    <w:abstractNumId w:val="15"/>
  </w:num>
  <w:num w:numId="21" w16cid:durableId="1273705264">
    <w:abstractNumId w:val="6"/>
  </w:num>
  <w:num w:numId="22" w16cid:durableId="865295302">
    <w:abstractNumId w:val="4"/>
  </w:num>
  <w:num w:numId="23" w16cid:durableId="1543401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11"/>
    <w:rsid w:val="00004239"/>
    <w:rsid w:val="00063503"/>
    <w:rsid w:val="00071E07"/>
    <w:rsid w:val="000D5464"/>
    <w:rsid w:val="001332E5"/>
    <w:rsid w:val="001874D1"/>
    <w:rsid w:val="001C21C9"/>
    <w:rsid w:val="001F1B95"/>
    <w:rsid w:val="00255B37"/>
    <w:rsid w:val="002608BA"/>
    <w:rsid w:val="00285BA3"/>
    <w:rsid w:val="002A47C1"/>
    <w:rsid w:val="002C69AB"/>
    <w:rsid w:val="002D4DFC"/>
    <w:rsid w:val="00302798"/>
    <w:rsid w:val="003D2F3B"/>
    <w:rsid w:val="003E6205"/>
    <w:rsid w:val="00402406"/>
    <w:rsid w:val="0042673E"/>
    <w:rsid w:val="004950C4"/>
    <w:rsid w:val="004A64A9"/>
    <w:rsid w:val="004C5E03"/>
    <w:rsid w:val="004D2895"/>
    <w:rsid w:val="004D6F04"/>
    <w:rsid w:val="0054606D"/>
    <w:rsid w:val="00573D44"/>
    <w:rsid w:val="005E2908"/>
    <w:rsid w:val="005F1712"/>
    <w:rsid w:val="00617BC5"/>
    <w:rsid w:val="0063718D"/>
    <w:rsid w:val="0065625C"/>
    <w:rsid w:val="006E7EE2"/>
    <w:rsid w:val="006F087A"/>
    <w:rsid w:val="007241FB"/>
    <w:rsid w:val="00773385"/>
    <w:rsid w:val="0078343E"/>
    <w:rsid w:val="007B1090"/>
    <w:rsid w:val="007C0844"/>
    <w:rsid w:val="007C2AC1"/>
    <w:rsid w:val="0081372C"/>
    <w:rsid w:val="00823759"/>
    <w:rsid w:val="008A1B34"/>
    <w:rsid w:val="00905B06"/>
    <w:rsid w:val="0094075F"/>
    <w:rsid w:val="0094443E"/>
    <w:rsid w:val="00964411"/>
    <w:rsid w:val="0097707A"/>
    <w:rsid w:val="00990D46"/>
    <w:rsid w:val="009A6031"/>
    <w:rsid w:val="009A7C76"/>
    <w:rsid w:val="009B0A7F"/>
    <w:rsid w:val="009B3E2D"/>
    <w:rsid w:val="009E3D34"/>
    <w:rsid w:val="009F1B4A"/>
    <w:rsid w:val="00A0152A"/>
    <w:rsid w:val="00A504CE"/>
    <w:rsid w:val="00A67B95"/>
    <w:rsid w:val="00A70996"/>
    <w:rsid w:val="00A81585"/>
    <w:rsid w:val="00AD5E17"/>
    <w:rsid w:val="00AE5C7E"/>
    <w:rsid w:val="00AF2A73"/>
    <w:rsid w:val="00B23DDF"/>
    <w:rsid w:val="00B31603"/>
    <w:rsid w:val="00B575E1"/>
    <w:rsid w:val="00BA634C"/>
    <w:rsid w:val="00BB0D7D"/>
    <w:rsid w:val="00BB3A2E"/>
    <w:rsid w:val="00BD1FC2"/>
    <w:rsid w:val="00C35941"/>
    <w:rsid w:val="00C67090"/>
    <w:rsid w:val="00CB5E3B"/>
    <w:rsid w:val="00CD7442"/>
    <w:rsid w:val="00CF0FFC"/>
    <w:rsid w:val="00D06153"/>
    <w:rsid w:val="00D202CE"/>
    <w:rsid w:val="00D670D4"/>
    <w:rsid w:val="00D87006"/>
    <w:rsid w:val="00D92FC4"/>
    <w:rsid w:val="00DC139A"/>
    <w:rsid w:val="00DF0B75"/>
    <w:rsid w:val="00E9203A"/>
    <w:rsid w:val="00E940E9"/>
    <w:rsid w:val="00EB04C9"/>
    <w:rsid w:val="00EB7627"/>
    <w:rsid w:val="00F569ED"/>
    <w:rsid w:val="00F61850"/>
    <w:rsid w:val="00F84B18"/>
    <w:rsid w:val="00FD5538"/>
    <w:rsid w:val="00FE1FA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AAF0"/>
  <w15:chartTrackingRefBased/>
  <w15:docId w15:val="{41191D48-9F6E-4B5F-AF2A-BAAD533F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D2895"/>
    <w:rPr>
      <w:color w:val="0563C1" w:themeColor="hyperlink"/>
      <w:u w:val="single"/>
    </w:rPr>
  </w:style>
  <w:style w:type="character" w:styleId="Onopgelostemelding">
    <w:name w:val="Unresolved Mention"/>
    <w:basedOn w:val="Standaardalinea-lettertype"/>
    <w:uiPriority w:val="99"/>
    <w:semiHidden/>
    <w:unhideWhenUsed/>
    <w:rsid w:val="004D2895"/>
    <w:rPr>
      <w:color w:val="605E5C"/>
      <w:shd w:val="clear" w:color="auto" w:fill="E1DFDD"/>
    </w:rPr>
  </w:style>
  <w:style w:type="paragraph" w:styleId="Lijstalinea">
    <w:name w:val="List Paragraph"/>
    <w:basedOn w:val="Standaard"/>
    <w:uiPriority w:val="34"/>
    <w:qFormat/>
    <w:rsid w:val="00071E07"/>
    <w:pPr>
      <w:ind w:left="720"/>
      <w:contextualSpacing/>
    </w:pPr>
  </w:style>
  <w:style w:type="table" w:styleId="Tabelraster">
    <w:name w:val="Table Grid"/>
    <w:basedOn w:val="Standaardtabel"/>
    <w:uiPriority w:val="39"/>
    <w:rsid w:val="009A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ocha.nl/nl/kerken-en-schepping/lezing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2554</Words>
  <Characters>14050</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Maessen</dc:creator>
  <cp:keywords/>
  <dc:description/>
  <cp:lastModifiedBy>Jos Maessen</cp:lastModifiedBy>
  <cp:revision>2</cp:revision>
  <dcterms:created xsi:type="dcterms:W3CDTF">2023-02-16T16:17:00Z</dcterms:created>
  <dcterms:modified xsi:type="dcterms:W3CDTF">2023-02-16T16:17:00Z</dcterms:modified>
</cp:coreProperties>
</file>